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1B33" w14:textId="5BB476DA" w:rsidR="00C8004B" w:rsidRDefault="00C8004B" w:rsidP="00C8004B"/>
    <w:p w14:paraId="403C65A5" w14:textId="7504B848" w:rsidR="00C8004B" w:rsidRDefault="00C8004B" w:rsidP="00C8004B">
      <w:r>
        <w:t xml:space="preserve">  </w:t>
      </w:r>
    </w:p>
    <w:p w14:paraId="681436EB" w14:textId="77777777" w:rsidR="00C8004B" w:rsidRDefault="00C8004B" w:rsidP="00C8004B"/>
    <w:p w14:paraId="6A8BB640" w14:textId="77777777" w:rsidR="00C8004B" w:rsidRDefault="00C8004B" w:rsidP="00C8004B">
      <w:pPr>
        <w:jc w:val="center"/>
      </w:pPr>
    </w:p>
    <w:p w14:paraId="0CDBB023" w14:textId="77777777" w:rsidR="00C8004B" w:rsidRDefault="00C8004B" w:rsidP="00C8004B"/>
    <w:p w14:paraId="6300DDFE" w14:textId="6575A1E6" w:rsidR="00C8004B" w:rsidRDefault="00C8004B" w:rsidP="00C8004B"/>
    <w:p w14:paraId="33514AB7" w14:textId="77777777" w:rsidR="00C8004B" w:rsidRPr="00C8004B" w:rsidRDefault="00C8004B" w:rsidP="00C8004B">
      <w:pPr>
        <w:rPr>
          <w:rFonts w:ascii="Arial" w:hAnsi="Arial" w:cs="Arial"/>
          <w:sz w:val="28"/>
          <w:szCs w:val="28"/>
        </w:rPr>
      </w:pPr>
    </w:p>
    <w:tbl>
      <w:tblPr>
        <w:tblW w:w="9828" w:type="dxa"/>
        <w:tblLayout w:type="fixed"/>
        <w:tblLook w:val="01E0" w:firstRow="1" w:lastRow="1" w:firstColumn="1" w:lastColumn="1" w:noHBand="0" w:noVBand="0"/>
      </w:tblPr>
      <w:tblGrid>
        <w:gridCol w:w="9828"/>
      </w:tblGrid>
      <w:tr w:rsidR="00C8004B" w:rsidRPr="00C8004B" w14:paraId="724E92DD" w14:textId="77777777" w:rsidTr="001A51A5">
        <w:tc>
          <w:tcPr>
            <w:tcW w:w="9828" w:type="dxa"/>
          </w:tcPr>
          <w:p w14:paraId="50AC2878" w14:textId="77777777" w:rsidR="00C8004B" w:rsidRPr="0081043E" w:rsidRDefault="00C8004B" w:rsidP="00662D74">
            <w:pPr>
              <w:spacing w:line="360" w:lineRule="auto"/>
              <w:rPr>
                <w:rFonts w:ascii="Arial" w:hAnsi="Arial" w:cs="Arial"/>
                <w:sz w:val="32"/>
                <w:szCs w:val="32"/>
              </w:rPr>
            </w:pPr>
          </w:p>
          <w:p w14:paraId="77996333" w14:textId="77777777" w:rsidR="00C8004B" w:rsidRPr="0081043E" w:rsidRDefault="00C8004B" w:rsidP="00662D74">
            <w:pPr>
              <w:spacing w:line="360" w:lineRule="auto"/>
              <w:rPr>
                <w:rFonts w:ascii="Arial" w:hAnsi="Arial" w:cs="Arial"/>
                <w:sz w:val="32"/>
                <w:szCs w:val="32"/>
              </w:rPr>
            </w:pPr>
          </w:p>
          <w:p w14:paraId="4986C554" w14:textId="63B30286" w:rsidR="00662D74" w:rsidRPr="0081043E" w:rsidRDefault="004F19E7" w:rsidP="00662D74">
            <w:pPr>
              <w:spacing w:line="360" w:lineRule="auto"/>
              <w:jc w:val="center"/>
              <w:rPr>
                <w:rFonts w:ascii="Arial" w:hAnsi="Arial" w:cs="Arial"/>
                <w:sz w:val="28"/>
                <w:szCs w:val="28"/>
              </w:rPr>
            </w:pPr>
            <w:r>
              <w:rPr>
                <w:rFonts w:ascii="Arial" w:hAnsi="Arial" w:cs="Arial"/>
                <w:b/>
                <w:sz w:val="44"/>
                <w:szCs w:val="44"/>
              </w:rPr>
              <w:t xml:space="preserve">Croydon Health and Wellbeing Advice Worker </w:t>
            </w:r>
            <w:r w:rsidR="00D4637A">
              <w:rPr>
                <w:rFonts w:ascii="Arial" w:hAnsi="Arial" w:cs="Arial"/>
                <w:b/>
                <w:sz w:val="44"/>
                <w:szCs w:val="44"/>
              </w:rPr>
              <w:t xml:space="preserve">and </w:t>
            </w:r>
            <w:r>
              <w:rPr>
                <w:rFonts w:ascii="Arial" w:hAnsi="Arial" w:cs="Arial"/>
                <w:b/>
                <w:sz w:val="44"/>
                <w:szCs w:val="44"/>
              </w:rPr>
              <w:t xml:space="preserve">Volunteer Lead </w:t>
            </w:r>
          </w:p>
          <w:p w14:paraId="16685AEF" w14:textId="77777777" w:rsidR="00C8004B" w:rsidRPr="00C8004B" w:rsidRDefault="00C8004B" w:rsidP="00662D74">
            <w:pPr>
              <w:spacing w:line="360" w:lineRule="auto"/>
              <w:rPr>
                <w:rFonts w:ascii="Arial" w:hAnsi="Arial" w:cs="Arial"/>
                <w:sz w:val="22"/>
                <w:szCs w:val="22"/>
              </w:rPr>
            </w:pPr>
          </w:p>
          <w:p w14:paraId="3C753C12" w14:textId="77777777" w:rsidR="00C8004B" w:rsidRPr="00C8004B" w:rsidRDefault="00C8004B" w:rsidP="00662D74">
            <w:pPr>
              <w:spacing w:line="360" w:lineRule="auto"/>
              <w:rPr>
                <w:rFonts w:ascii="Arial" w:hAnsi="Arial" w:cs="Arial"/>
                <w:sz w:val="22"/>
                <w:szCs w:val="22"/>
              </w:rPr>
            </w:pPr>
          </w:p>
          <w:p w14:paraId="788E4FAF" w14:textId="77777777" w:rsidR="00C8004B" w:rsidRPr="00C8004B" w:rsidRDefault="00C8004B" w:rsidP="00662D74">
            <w:pPr>
              <w:spacing w:line="360" w:lineRule="auto"/>
              <w:rPr>
                <w:rFonts w:ascii="Arial" w:hAnsi="Arial" w:cs="Arial"/>
                <w:sz w:val="22"/>
                <w:szCs w:val="22"/>
              </w:rPr>
            </w:pPr>
          </w:p>
          <w:p w14:paraId="0693E1EA" w14:textId="77777777" w:rsidR="00C8004B" w:rsidRPr="00C8004B" w:rsidRDefault="00C8004B" w:rsidP="001A51A5">
            <w:pPr>
              <w:rPr>
                <w:rFonts w:ascii="Arial" w:hAnsi="Arial" w:cs="Arial"/>
                <w:sz w:val="22"/>
                <w:szCs w:val="22"/>
              </w:rPr>
            </w:pPr>
          </w:p>
        </w:tc>
      </w:tr>
    </w:tbl>
    <w:p w14:paraId="0570C170" w14:textId="77777777" w:rsidR="00C8004B" w:rsidRDefault="00C8004B" w:rsidP="00C8004B">
      <w:pPr>
        <w:rPr>
          <w:rFonts w:ascii="Arial" w:hAnsi="Arial"/>
          <w:sz w:val="22"/>
          <w:szCs w:val="22"/>
        </w:rPr>
      </w:pPr>
    </w:p>
    <w:p w14:paraId="51B9A59A" w14:textId="77777777" w:rsidR="00C8004B" w:rsidRDefault="00C8004B" w:rsidP="00C8004B">
      <w:pPr>
        <w:rPr>
          <w:rFonts w:ascii="Arial" w:hAnsi="Arial" w:cs="Arial"/>
          <w:sz w:val="22"/>
          <w:szCs w:val="22"/>
        </w:rPr>
      </w:pPr>
    </w:p>
    <w:p w14:paraId="5A12DC76" w14:textId="77777777" w:rsidR="00C8004B" w:rsidRDefault="00C8004B" w:rsidP="00C8004B">
      <w:pPr>
        <w:rPr>
          <w:rFonts w:ascii="Arial" w:hAnsi="Arial" w:cs="Arial"/>
          <w:sz w:val="22"/>
          <w:szCs w:val="22"/>
        </w:rPr>
      </w:pPr>
    </w:p>
    <w:p w14:paraId="20A07AB4" w14:textId="77777777" w:rsidR="00C8004B" w:rsidRDefault="00C8004B" w:rsidP="00C8004B">
      <w:pPr>
        <w:rPr>
          <w:rFonts w:ascii="Arial" w:hAnsi="Arial" w:cs="Arial"/>
          <w:sz w:val="22"/>
          <w:szCs w:val="22"/>
        </w:rPr>
      </w:pPr>
    </w:p>
    <w:p w14:paraId="47900B14" w14:textId="77777777" w:rsidR="00C8004B" w:rsidRDefault="00C8004B" w:rsidP="00C8004B">
      <w:pPr>
        <w:rPr>
          <w:rFonts w:ascii="Arial" w:hAnsi="Arial" w:cs="Arial"/>
          <w:sz w:val="22"/>
          <w:szCs w:val="22"/>
        </w:rPr>
      </w:pPr>
    </w:p>
    <w:p w14:paraId="7C05E73D" w14:textId="77777777" w:rsidR="00C8004B" w:rsidRDefault="00C8004B" w:rsidP="00C8004B">
      <w:pPr>
        <w:rPr>
          <w:rFonts w:ascii="Arial" w:hAnsi="Arial" w:cs="Arial"/>
          <w:sz w:val="22"/>
          <w:szCs w:val="22"/>
        </w:rPr>
      </w:pPr>
    </w:p>
    <w:p w14:paraId="0984FB5C" w14:textId="77777777" w:rsidR="00C8004B" w:rsidRDefault="00C8004B" w:rsidP="00C8004B">
      <w:pPr>
        <w:rPr>
          <w:rFonts w:ascii="Arial" w:hAnsi="Arial" w:cs="Arial"/>
          <w:sz w:val="22"/>
          <w:szCs w:val="22"/>
        </w:rPr>
      </w:pPr>
    </w:p>
    <w:p w14:paraId="4DABB6FD" w14:textId="77777777" w:rsidR="00C8004B" w:rsidRDefault="00C8004B" w:rsidP="00C8004B">
      <w:pPr>
        <w:rPr>
          <w:rFonts w:ascii="Arial" w:hAnsi="Arial" w:cs="Arial"/>
          <w:sz w:val="22"/>
          <w:szCs w:val="22"/>
        </w:rPr>
      </w:pPr>
    </w:p>
    <w:p w14:paraId="4F97D516" w14:textId="77777777" w:rsidR="00C8004B" w:rsidRDefault="00C8004B" w:rsidP="00C8004B">
      <w:pPr>
        <w:rPr>
          <w:rFonts w:ascii="Arial" w:hAnsi="Arial" w:cs="Arial"/>
          <w:sz w:val="22"/>
          <w:szCs w:val="22"/>
        </w:rPr>
      </w:pPr>
    </w:p>
    <w:p w14:paraId="0ED68A48" w14:textId="77777777" w:rsidR="00C8004B" w:rsidRDefault="00C8004B" w:rsidP="00C8004B">
      <w:pPr>
        <w:rPr>
          <w:rFonts w:ascii="Arial" w:hAnsi="Arial" w:cs="Arial"/>
          <w:sz w:val="22"/>
          <w:szCs w:val="22"/>
        </w:rPr>
      </w:pPr>
    </w:p>
    <w:p w14:paraId="5783A51A" w14:textId="77777777" w:rsidR="00C8004B" w:rsidRDefault="00C8004B" w:rsidP="00C8004B">
      <w:pPr>
        <w:rPr>
          <w:rFonts w:ascii="Arial" w:hAnsi="Arial" w:cs="Arial"/>
          <w:sz w:val="22"/>
          <w:szCs w:val="22"/>
        </w:rPr>
      </w:pPr>
    </w:p>
    <w:p w14:paraId="7061B214" w14:textId="77777777" w:rsidR="00C8004B" w:rsidRDefault="00C8004B" w:rsidP="00C8004B">
      <w:pPr>
        <w:rPr>
          <w:rFonts w:ascii="Arial" w:hAnsi="Arial" w:cs="Arial"/>
          <w:sz w:val="22"/>
          <w:szCs w:val="22"/>
        </w:rPr>
      </w:pPr>
    </w:p>
    <w:p w14:paraId="6EF9AF16" w14:textId="77777777" w:rsidR="00C8004B" w:rsidRDefault="00C8004B" w:rsidP="00C8004B">
      <w:pPr>
        <w:rPr>
          <w:rFonts w:ascii="Arial" w:hAnsi="Arial" w:cs="Arial"/>
          <w:sz w:val="22"/>
          <w:szCs w:val="22"/>
        </w:rPr>
      </w:pPr>
    </w:p>
    <w:p w14:paraId="380A72DD" w14:textId="77777777" w:rsidR="00C8004B" w:rsidRDefault="00C8004B" w:rsidP="00C8004B">
      <w:pPr>
        <w:rPr>
          <w:rFonts w:ascii="Arial" w:hAnsi="Arial" w:cs="Arial"/>
          <w:sz w:val="22"/>
          <w:szCs w:val="22"/>
        </w:rPr>
      </w:pPr>
    </w:p>
    <w:p w14:paraId="11935B91" w14:textId="77777777" w:rsidR="00C8004B" w:rsidRDefault="00C8004B" w:rsidP="00C8004B">
      <w:pPr>
        <w:rPr>
          <w:rFonts w:ascii="Arial" w:hAnsi="Arial" w:cs="Arial"/>
          <w:sz w:val="22"/>
          <w:szCs w:val="22"/>
        </w:rPr>
      </w:pPr>
    </w:p>
    <w:p w14:paraId="3E8AE172" w14:textId="77777777" w:rsidR="00C8004B" w:rsidRDefault="00C8004B" w:rsidP="00C8004B">
      <w:pPr>
        <w:rPr>
          <w:rFonts w:ascii="Arial" w:hAnsi="Arial" w:cs="Arial"/>
          <w:sz w:val="22"/>
          <w:szCs w:val="22"/>
        </w:rPr>
      </w:pPr>
    </w:p>
    <w:p w14:paraId="7996B223" w14:textId="77777777" w:rsidR="00C8004B" w:rsidRDefault="00C8004B" w:rsidP="00C8004B">
      <w:pPr>
        <w:rPr>
          <w:rFonts w:ascii="Arial" w:hAnsi="Arial" w:cs="Arial"/>
          <w:sz w:val="22"/>
          <w:szCs w:val="22"/>
        </w:rPr>
      </w:pPr>
    </w:p>
    <w:p w14:paraId="2E587EC1" w14:textId="77777777" w:rsidR="00C8004B" w:rsidRDefault="00C8004B" w:rsidP="00C8004B">
      <w:pPr>
        <w:rPr>
          <w:rFonts w:ascii="Arial" w:hAnsi="Arial" w:cs="Arial"/>
          <w:sz w:val="22"/>
          <w:szCs w:val="22"/>
        </w:rPr>
      </w:pPr>
    </w:p>
    <w:p w14:paraId="49C2CA7D" w14:textId="77777777" w:rsidR="0081043E" w:rsidRDefault="0081043E" w:rsidP="00C8004B">
      <w:pPr>
        <w:rPr>
          <w:rFonts w:ascii="Arial" w:hAnsi="Arial" w:cs="Arial"/>
          <w:sz w:val="22"/>
          <w:szCs w:val="22"/>
        </w:rPr>
      </w:pPr>
    </w:p>
    <w:p w14:paraId="66A146DF" w14:textId="77777777" w:rsidR="00C8004B" w:rsidRDefault="00C8004B" w:rsidP="00C8004B">
      <w:pPr>
        <w:rPr>
          <w:rFonts w:ascii="Arial" w:hAnsi="Arial" w:cs="Arial"/>
          <w:sz w:val="22"/>
          <w:szCs w:val="22"/>
        </w:rPr>
      </w:pPr>
    </w:p>
    <w:p w14:paraId="3BE01EA6" w14:textId="77777777" w:rsidR="00C8004B" w:rsidRDefault="00C8004B" w:rsidP="00C8004B">
      <w:pPr>
        <w:rPr>
          <w:rFonts w:ascii="Arial" w:hAnsi="Arial" w:cs="Arial"/>
          <w:sz w:val="22"/>
          <w:szCs w:val="22"/>
        </w:rPr>
      </w:pPr>
    </w:p>
    <w:p w14:paraId="634B0B8A" w14:textId="77777777" w:rsidR="0081043E" w:rsidRDefault="0081043E" w:rsidP="00C8004B">
      <w:pPr>
        <w:rPr>
          <w:rFonts w:ascii="Arial" w:hAnsi="Arial" w:cs="Arial"/>
          <w:sz w:val="22"/>
          <w:szCs w:val="22"/>
        </w:rPr>
      </w:pPr>
    </w:p>
    <w:p w14:paraId="058B4C91" w14:textId="77777777" w:rsidR="0081043E" w:rsidRDefault="0081043E" w:rsidP="00C8004B">
      <w:pPr>
        <w:rPr>
          <w:rFonts w:ascii="Arial" w:hAnsi="Arial" w:cs="Arial"/>
          <w:sz w:val="22"/>
          <w:szCs w:val="22"/>
        </w:rPr>
      </w:pPr>
    </w:p>
    <w:p w14:paraId="7AF58E39" w14:textId="77777777" w:rsidR="0081043E" w:rsidRDefault="0081043E" w:rsidP="00C8004B">
      <w:pPr>
        <w:rPr>
          <w:rFonts w:ascii="Arial" w:hAnsi="Arial" w:cs="Arial"/>
          <w:sz w:val="22"/>
          <w:szCs w:val="22"/>
        </w:rPr>
      </w:pPr>
    </w:p>
    <w:p w14:paraId="653A7701" w14:textId="50DEF7B3" w:rsidR="00C8004B" w:rsidRDefault="00C8004B" w:rsidP="001F303C">
      <w:pPr>
        <w:spacing w:after="160" w:line="278" w:lineRule="auto"/>
        <w:rPr>
          <w:rFonts w:ascii="Arial" w:hAnsi="Arial" w:cs="Arial"/>
          <w:b/>
          <w:sz w:val="22"/>
          <w:szCs w:val="22"/>
        </w:rPr>
      </w:pPr>
    </w:p>
    <w:p w14:paraId="679DA4F1" w14:textId="77777777" w:rsidR="0081043E" w:rsidRDefault="0081043E" w:rsidP="001F303C">
      <w:pPr>
        <w:spacing w:after="160" w:line="278" w:lineRule="auto"/>
        <w:rPr>
          <w:rFonts w:ascii="Arial" w:hAnsi="Arial" w:cs="Arial"/>
          <w:b/>
          <w:sz w:val="22"/>
          <w:szCs w:val="22"/>
        </w:rPr>
      </w:pPr>
    </w:p>
    <w:p w14:paraId="5F03AC77" w14:textId="77777777" w:rsidR="0081043E" w:rsidRDefault="0081043E" w:rsidP="001F303C">
      <w:pPr>
        <w:spacing w:after="160" w:line="278" w:lineRule="auto"/>
        <w:rPr>
          <w:rFonts w:ascii="Arial" w:hAnsi="Arial" w:cs="Arial"/>
          <w:b/>
          <w:sz w:val="22"/>
          <w:szCs w:val="22"/>
        </w:rPr>
      </w:pPr>
    </w:p>
    <w:p w14:paraId="294369BC" w14:textId="0EAA3F6E" w:rsidR="00886F71" w:rsidRDefault="00886F71">
      <w:pPr>
        <w:spacing w:after="160" w:line="278" w:lineRule="auto"/>
        <w:rPr>
          <w:rFonts w:ascii="Arial" w:hAnsi="Arial" w:cs="Arial"/>
          <w:b/>
          <w:sz w:val="22"/>
          <w:szCs w:val="22"/>
        </w:rPr>
      </w:pPr>
      <w:r>
        <w:rPr>
          <w:rFonts w:ascii="Arial" w:hAnsi="Arial" w:cs="Arial"/>
          <w:b/>
          <w:sz w:val="22"/>
          <w:szCs w:val="22"/>
        </w:rPr>
        <w:br w:type="page"/>
      </w:r>
    </w:p>
    <w:p w14:paraId="3E094BF5" w14:textId="7F563676" w:rsidR="00EA1376" w:rsidRDefault="00EA1376" w:rsidP="00EA1376">
      <w:pPr>
        <w:rPr>
          <w:rFonts w:ascii="Arial" w:hAnsi="Arial" w:cs="Arial"/>
          <w:b/>
          <w:sz w:val="22"/>
          <w:szCs w:val="22"/>
        </w:rPr>
      </w:pPr>
    </w:p>
    <w:p w14:paraId="5F44B71D" w14:textId="77777777" w:rsidR="00EA1376" w:rsidRDefault="00EA1376" w:rsidP="00EA1376">
      <w:pPr>
        <w:rPr>
          <w:rFonts w:ascii="Arial" w:hAnsi="Arial" w:cs="Arial"/>
          <w:b/>
          <w:sz w:val="22"/>
          <w:szCs w:val="22"/>
        </w:rPr>
      </w:pPr>
    </w:p>
    <w:p w14:paraId="0ED22DAE" w14:textId="77777777" w:rsidR="00EA1376" w:rsidRDefault="00EA1376" w:rsidP="00EA1376">
      <w:pPr>
        <w:rPr>
          <w:rFonts w:ascii="Arial" w:hAnsi="Arial" w:cs="Arial"/>
          <w:b/>
          <w:sz w:val="22"/>
          <w:szCs w:val="22"/>
        </w:rPr>
      </w:pPr>
    </w:p>
    <w:p w14:paraId="1B6C4E46" w14:textId="77777777" w:rsidR="00EA1376" w:rsidRDefault="00EA1376" w:rsidP="00EA1376">
      <w:pPr>
        <w:rPr>
          <w:rFonts w:ascii="Arial" w:hAnsi="Arial" w:cs="Arial"/>
          <w:b/>
          <w:sz w:val="22"/>
          <w:szCs w:val="22"/>
        </w:rPr>
      </w:pPr>
    </w:p>
    <w:p w14:paraId="1785B3FA" w14:textId="77777777" w:rsidR="00EA1376" w:rsidRDefault="00EA1376" w:rsidP="00EA1376">
      <w:pPr>
        <w:rPr>
          <w:rFonts w:ascii="Arial" w:hAnsi="Arial" w:cs="Arial"/>
          <w:b/>
          <w:sz w:val="22"/>
          <w:szCs w:val="22"/>
        </w:rPr>
      </w:pPr>
    </w:p>
    <w:p w14:paraId="5E19E98D" w14:textId="16652A57" w:rsidR="00EA1376" w:rsidRDefault="00EA1376" w:rsidP="00EA1376">
      <w:pPr>
        <w:rPr>
          <w:rFonts w:ascii="Arial" w:hAnsi="Arial" w:cs="Arial"/>
          <w:sz w:val="22"/>
          <w:szCs w:val="22"/>
        </w:rPr>
      </w:pPr>
      <w:r>
        <w:rPr>
          <w:rFonts w:ascii="Arial" w:hAnsi="Arial" w:cs="Arial"/>
          <w:sz w:val="22"/>
          <w:szCs w:val="22"/>
        </w:rPr>
        <w:t xml:space="preserve">Dear Candidate, </w:t>
      </w:r>
      <w:r>
        <w:rPr>
          <w:rFonts w:ascii="Arial" w:hAnsi="Arial" w:cs="Arial"/>
          <w:sz w:val="22"/>
          <w:szCs w:val="22"/>
        </w:rPr>
        <w:br/>
      </w:r>
      <w:r>
        <w:rPr>
          <w:rFonts w:ascii="Arial" w:hAnsi="Arial" w:cs="Arial"/>
          <w:sz w:val="22"/>
          <w:szCs w:val="22"/>
        </w:rPr>
        <w:br/>
      </w:r>
      <w:r>
        <w:rPr>
          <w:rFonts w:ascii="Arial" w:hAnsi="Arial" w:cs="Arial"/>
          <w:b/>
          <w:sz w:val="22"/>
          <w:szCs w:val="22"/>
        </w:rPr>
        <w:t xml:space="preserve">Re: Application for the post of </w:t>
      </w:r>
      <w:r w:rsidR="00830246">
        <w:rPr>
          <w:rFonts w:ascii="Arial" w:hAnsi="Arial" w:cs="Arial"/>
          <w:b/>
          <w:sz w:val="22"/>
          <w:szCs w:val="22"/>
        </w:rPr>
        <w:t xml:space="preserve">CHWS Advice Worker </w:t>
      </w:r>
      <w:r w:rsidR="00D4637A">
        <w:rPr>
          <w:rFonts w:ascii="Arial" w:hAnsi="Arial" w:cs="Arial"/>
          <w:b/>
          <w:sz w:val="22"/>
          <w:szCs w:val="22"/>
        </w:rPr>
        <w:t xml:space="preserve">and </w:t>
      </w:r>
      <w:r w:rsidR="00830246">
        <w:rPr>
          <w:rFonts w:ascii="Arial" w:hAnsi="Arial" w:cs="Arial"/>
          <w:b/>
          <w:sz w:val="22"/>
          <w:szCs w:val="22"/>
        </w:rPr>
        <w:t xml:space="preserve">Volunteer Lead </w:t>
      </w:r>
      <w:r>
        <w:rPr>
          <w:rFonts w:ascii="Arial" w:hAnsi="Arial" w:cs="Arial"/>
          <w:b/>
          <w:sz w:val="22"/>
          <w:szCs w:val="22"/>
        </w:rPr>
        <w:t xml:space="preserve"> </w:t>
      </w:r>
      <w:r>
        <w:rPr>
          <w:rFonts w:ascii="Arial" w:hAnsi="Arial" w:cs="Arial"/>
          <w:b/>
          <w:sz w:val="22"/>
          <w:szCs w:val="22"/>
        </w:rPr>
        <w:br/>
      </w:r>
    </w:p>
    <w:p w14:paraId="2321AD8D" w14:textId="77777777" w:rsidR="00EA1376" w:rsidRDefault="00EA1376" w:rsidP="00EA1376">
      <w:pPr>
        <w:jc w:val="both"/>
        <w:rPr>
          <w:rFonts w:ascii="Arial" w:hAnsi="Arial" w:cs="Arial"/>
          <w:sz w:val="22"/>
          <w:szCs w:val="22"/>
        </w:rPr>
      </w:pPr>
      <w:r>
        <w:rPr>
          <w:rFonts w:ascii="Arial" w:hAnsi="Arial" w:cs="Arial"/>
          <w:sz w:val="22"/>
          <w:szCs w:val="22"/>
        </w:rPr>
        <w:t xml:space="preserve">Thank you for your interest in the above post.  </w:t>
      </w:r>
    </w:p>
    <w:p w14:paraId="5E0BC034" w14:textId="77777777" w:rsidR="00EA1376" w:rsidRDefault="00EA1376" w:rsidP="00EA1376">
      <w:pPr>
        <w:jc w:val="both"/>
        <w:rPr>
          <w:rFonts w:ascii="Arial" w:hAnsi="Arial" w:cs="Arial"/>
          <w:sz w:val="22"/>
          <w:szCs w:val="22"/>
        </w:rPr>
      </w:pPr>
    </w:p>
    <w:p w14:paraId="03D97DC2" w14:textId="596CA672" w:rsidR="00EA1376" w:rsidRDefault="00EA1376" w:rsidP="00EA1376">
      <w:pPr>
        <w:jc w:val="both"/>
        <w:rPr>
          <w:rFonts w:ascii="Arial" w:hAnsi="Arial"/>
          <w:sz w:val="22"/>
          <w:szCs w:val="22"/>
        </w:rPr>
      </w:pPr>
      <w:r>
        <w:rPr>
          <w:rFonts w:ascii="Arial" w:hAnsi="Arial" w:cs="Arial"/>
          <w:sz w:val="22"/>
          <w:szCs w:val="22"/>
        </w:rPr>
        <w:t xml:space="preserve">Please find enclosed an application pack, which should be completed and returned by email to the address below </w:t>
      </w:r>
      <w:r w:rsidRPr="00A25F0A">
        <w:rPr>
          <w:rFonts w:ascii="Arial" w:hAnsi="Arial" w:cs="Arial"/>
          <w:b/>
          <w:sz w:val="22"/>
          <w:szCs w:val="22"/>
        </w:rPr>
        <w:t xml:space="preserve">no later than </w:t>
      </w:r>
      <w:r>
        <w:rPr>
          <w:rFonts w:ascii="Arial" w:hAnsi="Arial" w:cs="Arial"/>
          <w:b/>
          <w:sz w:val="22"/>
          <w:szCs w:val="22"/>
        </w:rPr>
        <w:t xml:space="preserve">5:00 pm </w:t>
      </w:r>
      <w:r w:rsidR="006F77D7">
        <w:rPr>
          <w:rFonts w:ascii="Arial" w:hAnsi="Arial" w:cs="Arial"/>
          <w:b/>
          <w:sz w:val="22"/>
          <w:szCs w:val="22"/>
        </w:rPr>
        <w:t>Friday</w:t>
      </w:r>
      <w:r w:rsidR="001F234F">
        <w:rPr>
          <w:rFonts w:ascii="Arial" w:hAnsi="Arial" w:cs="Arial"/>
          <w:b/>
          <w:sz w:val="22"/>
          <w:szCs w:val="22"/>
        </w:rPr>
        <w:t>,</w:t>
      </w:r>
      <w:r w:rsidR="006F77D7">
        <w:rPr>
          <w:rFonts w:ascii="Arial" w:hAnsi="Arial" w:cs="Arial"/>
          <w:b/>
          <w:sz w:val="22"/>
          <w:szCs w:val="22"/>
        </w:rPr>
        <w:t xml:space="preserve"> 5</w:t>
      </w:r>
      <w:r w:rsidR="006F77D7" w:rsidRPr="006F77D7">
        <w:rPr>
          <w:rFonts w:ascii="Arial" w:hAnsi="Arial" w:cs="Arial"/>
          <w:b/>
          <w:sz w:val="22"/>
          <w:szCs w:val="22"/>
          <w:vertAlign w:val="superscript"/>
        </w:rPr>
        <w:t>th</w:t>
      </w:r>
      <w:r w:rsidR="006F77D7">
        <w:rPr>
          <w:rFonts w:ascii="Arial" w:hAnsi="Arial" w:cs="Arial"/>
          <w:b/>
          <w:sz w:val="22"/>
          <w:szCs w:val="22"/>
        </w:rPr>
        <w:t xml:space="preserve"> December</w:t>
      </w:r>
      <w:r>
        <w:rPr>
          <w:rFonts w:ascii="Arial" w:hAnsi="Arial" w:cs="Arial"/>
          <w:b/>
          <w:sz w:val="22"/>
          <w:szCs w:val="22"/>
        </w:rPr>
        <w:t xml:space="preserve"> 2025</w:t>
      </w:r>
      <w:r>
        <w:rPr>
          <w:rFonts w:ascii="Arial" w:hAnsi="Arial"/>
          <w:sz w:val="22"/>
          <w:szCs w:val="22"/>
        </w:rPr>
        <w:t xml:space="preserve">.  </w:t>
      </w:r>
    </w:p>
    <w:p w14:paraId="49BA4069" w14:textId="77777777" w:rsidR="00EA1376" w:rsidRDefault="00EA1376" w:rsidP="00EA1376">
      <w:pPr>
        <w:jc w:val="both"/>
        <w:rPr>
          <w:rFonts w:ascii="Arial" w:hAnsi="Arial"/>
          <w:sz w:val="22"/>
          <w:szCs w:val="22"/>
        </w:rPr>
      </w:pPr>
    </w:p>
    <w:p w14:paraId="0945DA2F" w14:textId="24EF07AE" w:rsidR="00EA1376" w:rsidRDefault="00EA1376" w:rsidP="00EA1376">
      <w:pPr>
        <w:jc w:val="both"/>
        <w:rPr>
          <w:rFonts w:ascii="Arial" w:hAnsi="Arial" w:cs="Arial"/>
          <w:sz w:val="22"/>
          <w:szCs w:val="22"/>
        </w:rPr>
      </w:pPr>
      <w:r>
        <w:rPr>
          <w:rFonts w:ascii="Arial" w:hAnsi="Arial" w:cs="Arial"/>
          <w:sz w:val="22"/>
          <w:szCs w:val="22"/>
        </w:rPr>
        <w:t>Kindly ensure you allow sufficient time for your email to reach us, as we will not be able to accept applications after the deadline.</w:t>
      </w:r>
    </w:p>
    <w:p w14:paraId="57CFEEFA" w14:textId="77777777" w:rsidR="00EA1376" w:rsidRDefault="00EA1376" w:rsidP="00EA1376">
      <w:pPr>
        <w:jc w:val="both"/>
        <w:rPr>
          <w:rFonts w:ascii="Arial" w:hAnsi="Arial" w:cs="Arial"/>
          <w:sz w:val="22"/>
          <w:szCs w:val="22"/>
        </w:rPr>
      </w:pPr>
    </w:p>
    <w:p w14:paraId="5F0FC59C" w14:textId="358DC1BF" w:rsidR="00EA1376" w:rsidRDefault="00EA1376" w:rsidP="00EA1376">
      <w:pPr>
        <w:jc w:val="both"/>
        <w:rPr>
          <w:rFonts w:ascii="Arial" w:hAnsi="Arial" w:cs="Arial"/>
          <w:sz w:val="22"/>
          <w:szCs w:val="22"/>
        </w:rPr>
      </w:pPr>
      <w:r>
        <w:rPr>
          <w:rFonts w:ascii="Arial" w:hAnsi="Arial" w:cs="Arial"/>
          <w:sz w:val="22"/>
          <w:szCs w:val="22"/>
        </w:rPr>
        <w:t xml:space="preserve">If you have any queries about the post, you are welcome to contact me </w:t>
      </w:r>
      <w:r w:rsidR="00EF3C60">
        <w:rPr>
          <w:rFonts w:ascii="Arial" w:hAnsi="Arial" w:cs="Arial"/>
          <w:sz w:val="22"/>
          <w:szCs w:val="22"/>
        </w:rPr>
        <w:t>at</w:t>
      </w:r>
      <w:r>
        <w:rPr>
          <w:rFonts w:ascii="Arial" w:hAnsi="Arial" w:cs="Arial"/>
          <w:sz w:val="22"/>
          <w:szCs w:val="22"/>
        </w:rPr>
        <w:t xml:space="preserve"> the number or email below.</w:t>
      </w:r>
    </w:p>
    <w:p w14:paraId="7B1CD4E0" w14:textId="77777777" w:rsidR="00EA1376" w:rsidRDefault="00EA1376" w:rsidP="00EA1376">
      <w:pPr>
        <w:jc w:val="both"/>
        <w:rPr>
          <w:rFonts w:ascii="Arial" w:hAnsi="Arial" w:cs="Arial"/>
          <w:sz w:val="22"/>
          <w:szCs w:val="22"/>
        </w:rPr>
      </w:pPr>
    </w:p>
    <w:p w14:paraId="1C1F8219" w14:textId="77777777" w:rsidR="00EA1376" w:rsidRDefault="00EA1376" w:rsidP="00EA1376">
      <w:pPr>
        <w:jc w:val="both"/>
        <w:rPr>
          <w:rFonts w:ascii="Arial" w:hAnsi="Arial" w:cs="Arial"/>
          <w:sz w:val="22"/>
          <w:szCs w:val="22"/>
        </w:rPr>
      </w:pPr>
      <w:r>
        <w:rPr>
          <w:rFonts w:ascii="Arial" w:hAnsi="Arial" w:cs="Arial"/>
          <w:sz w:val="22"/>
          <w:szCs w:val="22"/>
        </w:rPr>
        <w:t>We look forward to receiving your completed application form.</w:t>
      </w:r>
    </w:p>
    <w:p w14:paraId="7FCEC222" w14:textId="77777777" w:rsidR="00EA1376" w:rsidRDefault="00EA1376" w:rsidP="00EA1376">
      <w:pPr>
        <w:jc w:val="both"/>
        <w:rPr>
          <w:rFonts w:ascii="Arial" w:hAnsi="Arial" w:cs="Arial"/>
          <w:sz w:val="22"/>
          <w:szCs w:val="22"/>
        </w:rPr>
      </w:pPr>
    </w:p>
    <w:p w14:paraId="39FA9660" w14:textId="77777777" w:rsidR="00EA1376" w:rsidRDefault="00EA1376" w:rsidP="00EA1376">
      <w:pPr>
        <w:jc w:val="both"/>
        <w:rPr>
          <w:rFonts w:ascii="Arial" w:hAnsi="Arial" w:cs="Arial"/>
          <w:sz w:val="22"/>
          <w:szCs w:val="22"/>
        </w:rPr>
      </w:pPr>
    </w:p>
    <w:p w14:paraId="11851FE7" w14:textId="2F9A1B2F" w:rsidR="00EA1376" w:rsidRPr="00EA1376" w:rsidRDefault="00EA1376">
      <w:pPr>
        <w:spacing w:after="160" w:line="278" w:lineRule="auto"/>
        <w:rPr>
          <w:rFonts w:ascii="Arial" w:hAnsi="Arial" w:cs="Arial"/>
          <w:sz w:val="22"/>
          <w:szCs w:val="22"/>
        </w:rPr>
      </w:pPr>
      <w:r>
        <w:rPr>
          <w:rFonts w:ascii="Arial" w:hAnsi="Arial" w:cs="Arial"/>
          <w:sz w:val="22"/>
          <w:szCs w:val="22"/>
        </w:rPr>
        <w:t xml:space="preserve">Recruitment Department </w:t>
      </w:r>
      <w:r>
        <w:rPr>
          <w:rFonts w:ascii="Arial" w:hAnsi="Arial" w:cs="Arial"/>
          <w:sz w:val="22"/>
          <w:szCs w:val="22"/>
        </w:rPr>
        <w:br/>
        <w:t xml:space="preserve">recruitment@bmeforum.org </w:t>
      </w:r>
      <w:r>
        <w:rPr>
          <w:rFonts w:ascii="Arial" w:hAnsi="Arial" w:cs="Arial"/>
          <w:sz w:val="22"/>
          <w:szCs w:val="22"/>
        </w:rPr>
        <w:br/>
        <w:t>0208 684 3719</w:t>
      </w:r>
    </w:p>
    <w:p w14:paraId="6AA8983E" w14:textId="77777777" w:rsidR="00EA1376" w:rsidRDefault="00EA1376">
      <w:pPr>
        <w:spacing w:after="160" w:line="278" w:lineRule="auto"/>
        <w:rPr>
          <w:rFonts w:ascii="Arial" w:hAnsi="Arial" w:cs="Arial"/>
          <w:b/>
          <w:sz w:val="22"/>
          <w:szCs w:val="22"/>
        </w:rPr>
      </w:pPr>
    </w:p>
    <w:p w14:paraId="5F8D0E79" w14:textId="77777777" w:rsidR="00EA1376" w:rsidRDefault="00EA1376">
      <w:pPr>
        <w:spacing w:after="160" w:line="278" w:lineRule="auto"/>
        <w:rPr>
          <w:rFonts w:ascii="Arial" w:hAnsi="Arial" w:cs="Arial"/>
          <w:b/>
          <w:sz w:val="22"/>
          <w:szCs w:val="22"/>
        </w:rPr>
      </w:pPr>
    </w:p>
    <w:p w14:paraId="2DA4442A" w14:textId="77777777" w:rsidR="00EA1376" w:rsidRDefault="00EA1376">
      <w:pPr>
        <w:spacing w:after="160" w:line="278" w:lineRule="auto"/>
        <w:rPr>
          <w:rFonts w:ascii="Arial" w:hAnsi="Arial" w:cs="Arial"/>
          <w:b/>
          <w:sz w:val="22"/>
          <w:szCs w:val="22"/>
        </w:rPr>
      </w:pPr>
    </w:p>
    <w:p w14:paraId="20460A8B" w14:textId="77777777" w:rsidR="00EA1376" w:rsidRDefault="00EA1376">
      <w:pPr>
        <w:spacing w:after="160" w:line="278" w:lineRule="auto"/>
        <w:rPr>
          <w:rFonts w:ascii="Arial" w:hAnsi="Arial" w:cs="Arial"/>
          <w:b/>
          <w:sz w:val="22"/>
          <w:szCs w:val="22"/>
        </w:rPr>
      </w:pPr>
    </w:p>
    <w:p w14:paraId="72936995" w14:textId="77777777" w:rsidR="00EA1376" w:rsidRDefault="00EA1376">
      <w:pPr>
        <w:spacing w:after="160" w:line="278" w:lineRule="auto"/>
        <w:rPr>
          <w:rFonts w:ascii="Arial" w:hAnsi="Arial" w:cs="Arial"/>
          <w:b/>
          <w:sz w:val="22"/>
          <w:szCs w:val="22"/>
        </w:rPr>
      </w:pPr>
    </w:p>
    <w:p w14:paraId="56D4A1C2" w14:textId="77777777" w:rsidR="00EA1376" w:rsidRDefault="00EA1376">
      <w:pPr>
        <w:spacing w:after="160" w:line="278" w:lineRule="auto"/>
        <w:rPr>
          <w:rFonts w:ascii="Arial" w:hAnsi="Arial" w:cs="Arial"/>
          <w:b/>
          <w:sz w:val="22"/>
          <w:szCs w:val="22"/>
        </w:rPr>
      </w:pPr>
    </w:p>
    <w:p w14:paraId="7D6C8914" w14:textId="77777777" w:rsidR="00EA1376" w:rsidRDefault="00EA1376">
      <w:pPr>
        <w:spacing w:after="160" w:line="278" w:lineRule="auto"/>
        <w:rPr>
          <w:rFonts w:ascii="Arial" w:hAnsi="Arial" w:cs="Arial"/>
          <w:b/>
          <w:sz w:val="22"/>
          <w:szCs w:val="22"/>
        </w:rPr>
      </w:pPr>
    </w:p>
    <w:p w14:paraId="23BA4F08" w14:textId="77777777" w:rsidR="00EA1376" w:rsidRDefault="00EA1376">
      <w:pPr>
        <w:spacing w:after="160" w:line="278" w:lineRule="auto"/>
        <w:rPr>
          <w:rFonts w:ascii="Arial" w:hAnsi="Arial" w:cs="Arial"/>
          <w:b/>
          <w:sz w:val="22"/>
          <w:szCs w:val="22"/>
        </w:rPr>
      </w:pPr>
    </w:p>
    <w:p w14:paraId="0EBDFE8A" w14:textId="77777777" w:rsidR="00EA1376" w:rsidRDefault="00EA1376">
      <w:pPr>
        <w:spacing w:after="160" w:line="278" w:lineRule="auto"/>
        <w:rPr>
          <w:rFonts w:ascii="Arial" w:hAnsi="Arial" w:cs="Arial"/>
          <w:b/>
          <w:sz w:val="22"/>
          <w:szCs w:val="22"/>
        </w:rPr>
      </w:pPr>
    </w:p>
    <w:p w14:paraId="4293D1E8" w14:textId="77777777" w:rsidR="00EA1376" w:rsidRDefault="00EA1376">
      <w:pPr>
        <w:spacing w:after="160" w:line="278" w:lineRule="auto"/>
        <w:rPr>
          <w:rFonts w:ascii="Arial" w:hAnsi="Arial" w:cs="Arial"/>
          <w:b/>
          <w:sz w:val="22"/>
          <w:szCs w:val="22"/>
        </w:rPr>
      </w:pPr>
    </w:p>
    <w:p w14:paraId="63929168" w14:textId="77777777" w:rsidR="00EA1376" w:rsidRDefault="00EA1376">
      <w:pPr>
        <w:spacing w:after="160" w:line="278" w:lineRule="auto"/>
        <w:rPr>
          <w:rFonts w:ascii="Arial" w:hAnsi="Arial" w:cs="Arial"/>
          <w:b/>
          <w:sz w:val="22"/>
          <w:szCs w:val="22"/>
        </w:rPr>
      </w:pPr>
    </w:p>
    <w:p w14:paraId="4064224D" w14:textId="77777777" w:rsidR="00EA1376" w:rsidRDefault="00EA1376">
      <w:pPr>
        <w:spacing w:after="160" w:line="278" w:lineRule="auto"/>
        <w:rPr>
          <w:rFonts w:ascii="Arial" w:hAnsi="Arial" w:cs="Arial"/>
          <w:b/>
          <w:sz w:val="22"/>
          <w:szCs w:val="22"/>
        </w:rPr>
      </w:pPr>
    </w:p>
    <w:p w14:paraId="6DDCAA6D" w14:textId="77777777" w:rsidR="00EA1376" w:rsidRDefault="00EA1376">
      <w:pPr>
        <w:spacing w:after="160" w:line="278" w:lineRule="auto"/>
        <w:rPr>
          <w:rFonts w:ascii="Arial" w:hAnsi="Arial" w:cs="Arial"/>
          <w:b/>
          <w:sz w:val="22"/>
          <w:szCs w:val="22"/>
        </w:rPr>
      </w:pPr>
    </w:p>
    <w:p w14:paraId="5096CC42" w14:textId="77777777" w:rsidR="00EA1376" w:rsidRDefault="00EA1376">
      <w:pPr>
        <w:spacing w:after="160" w:line="278" w:lineRule="auto"/>
        <w:rPr>
          <w:rFonts w:ascii="Arial" w:hAnsi="Arial" w:cs="Arial"/>
          <w:b/>
          <w:sz w:val="22"/>
          <w:szCs w:val="22"/>
        </w:rPr>
      </w:pPr>
    </w:p>
    <w:p w14:paraId="20E69F74" w14:textId="77777777" w:rsidR="00EA1376" w:rsidRDefault="00EA1376">
      <w:pPr>
        <w:spacing w:after="160" w:line="278" w:lineRule="auto"/>
        <w:rPr>
          <w:rFonts w:ascii="Arial" w:hAnsi="Arial" w:cs="Arial"/>
          <w:b/>
          <w:sz w:val="22"/>
          <w:szCs w:val="22"/>
        </w:rPr>
      </w:pPr>
    </w:p>
    <w:p w14:paraId="299129F0" w14:textId="56C4DC61" w:rsidR="004E0B36" w:rsidRDefault="004E0B36">
      <w:pPr>
        <w:spacing w:after="160" w:line="278" w:lineRule="auto"/>
        <w:rPr>
          <w:rFonts w:ascii="Arial" w:hAnsi="Arial" w:cs="Arial"/>
          <w:b/>
          <w:sz w:val="22"/>
          <w:szCs w:val="22"/>
        </w:rPr>
      </w:pPr>
      <w:r>
        <w:rPr>
          <w:rFonts w:ascii="Arial" w:hAnsi="Arial" w:cs="Arial"/>
          <w:b/>
          <w:sz w:val="22"/>
          <w:szCs w:val="22"/>
        </w:rPr>
        <w:br w:type="page"/>
      </w:r>
    </w:p>
    <w:p w14:paraId="7DC1E51F" w14:textId="77777777" w:rsidR="005B15FA" w:rsidRDefault="005B15FA" w:rsidP="000941EC">
      <w:pPr>
        <w:pBdr>
          <w:top w:val="nil"/>
          <w:left w:val="nil"/>
          <w:bottom w:val="nil"/>
          <w:right w:val="nil"/>
          <w:between w:val="nil"/>
          <w:bar w:val="nil"/>
        </w:pBdr>
        <w:jc w:val="cente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pPr>
    </w:p>
    <w:p w14:paraId="4EAC5575" w14:textId="77777777" w:rsidR="005B15FA" w:rsidRDefault="005B15FA" w:rsidP="000941EC">
      <w:pPr>
        <w:pBdr>
          <w:top w:val="nil"/>
          <w:left w:val="nil"/>
          <w:bottom w:val="nil"/>
          <w:right w:val="nil"/>
          <w:between w:val="nil"/>
          <w:bar w:val="nil"/>
        </w:pBdr>
        <w:jc w:val="cente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pPr>
    </w:p>
    <w:p w14:paraId="3A76D46D" w14:textId="127FDF75" w:rsidR="000941EC" w:rsidRPr="003F230E" w:rsidRDefault="000941EC" w:rsidP="000941EC">
      <w:pPr>
        <w:pBdr>
          <w:top w:val="nil"/>
          <w:left w:val="nil"/>
          <w:bottom w:val="nil"/>
          <w:right w:val="nil"/>
          <w:between w:val="nil"/>
          <w:bar w:val="nil"/>
        </w:pBdr>
        <w:jc w:val="center"/>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pPr>
      <w:r w:rsidRPr="003F230E">
        <w:rPr>
          <w:rFonts w:ascii="Arial" w:eastAsia="Arial Unicode MS" w:hAnsi="Arial" w:cs="Arial"/>
          <w:b/>
          <w:bCs/>
          <w:color w:val="1300C1"/>
          <w:sz w:val="32"/>
          <w:szCs w:val="32"/>
          <w:u w:color="000000"/>
          <w:bdr w:val="nil"/>
          <w:lang w:val="en-US"/>
          <w14:textOutline w14:w="0" w14:cap="flat" w14:cmpd="sng" w14:algn="ctr">
            <w14:noFill/>
            <w14:prstDash w14:val="solid"/>
            <w14:bevel/>
          </w14:textOutline>
        </w:rPr>
        <w:t>JOB DESCRIPTION</w:t>
      </w:r>
    </w:p>
    <w:p w14:paraId="7BC02F89" w14:textId="77777777" w:rsidR="000941EC" w:rsidRDefault="000941EC" w:rsidP="000941EC">
      <w:pPr>
        <w:pBdr>
          <w:top w:val="nil"/>
          <w:left w:val="nil"/>
          <w:bottom w:val="nil"/>
          <w:right w:val="nil"/>
          <w:between w:val="nil"/>
          <w:bar w:val="nil"/>
        </w:pBdr>
        <w:jc w:val="center"/>
        <w:rPr>
          <w:rFonts w:ascii="Arial" w:eastAsia="Arial" w:hAnsi="Arial" w:cs="Arial"/>
          <w:b/>
          <w:bCs/>
          <w:color w:val="000000"/>
          <w:sz w:val="28"/>
          <w:szCs w:val="28"/>
          <w:u w:color="000000"/>
          <w:bdr w:val="nil"/>
          <w:lang w:val="en-US"/>
          <w14:textOutline w14:w="0" w14:cap="flat" w14:cmpd="sng" w14:algn="ctr">
            <w14:noFill/>
            <w14:prstDash w14:val="solid"/>
            <w14:bevel/>
          </w14:textOutline>
        </w:rPr>
      </w:pPr>
    </w:p>
    <w:p w14:paraId="16ECA816" w14:textId="77777777" w:rsidR="000941EC" w:rsidRPr="003F230E" w:rsidRDefault="000941EC" w:rsidP="000941EC">
      <w:pPr>
        <w:tabs>
          <w:tab w:val="left" w:pos="2268"/>
        </w:tabs>
        <w:ind w:left="2268" w:hanging="2268"/>
        <w:rPr>
          <w:rFonts w:ascii="Arial" w:hAnsi="Arial" w:cs="Arial"/>
          <w:color w:val="1300C1"/>
        </w:rPr>
      </w:pPr>
      <w:r w:rsidRPr="0096475D">
        <w:rPr>
          <w:rFonts w:ascii="Arial" w:hAnsi="Arial" w:cs="Arial"/>
          <w:b/>
          <w:bCs/>
          <w:color w:val="000000" w:themeColor="text1"/>
        </w:rPr>
        <w:t>Title</w:t>
      </w:r>
      <w:r w:rsidRPr="0096475D">
        <w:rPr>
          <w:rFonts w:ascii="Arial" w:hAnsi="Arial" w:cs="Arial"/>
          <w:color w:val="000000" w:themeColor="text1"/>
        </w:rPr>
        <w:t>:</w:t>
      </w:r>
      <w:r w:rsidRPr="0096475D">
        <w:rPr>
          <w:rFonts w:ascii="Arial" w:hAnsi="Arial" w:cs="Arial"/>
          <w:color w:val="000000" w:themeColor="text1"/>
        </w:rPr>
        <w:tab/>
      </w:r>
      <w:r>
        <w:rPr>
          <w:rFonts w:ascii="Arial" w:hAnsi="Arial" w:cs="Arial"/>
          <w:b/>
          <w:bCs/>
          <w:color w:val="1300C1"/>
        </w:rPr>
        <w:t xml:space="preserve">CHWS Advice </w:t>
      </w:r>
      <w:r w:rsidRPr="003F230E">
        <w:rPr>
          <w:rFonts w:ascii="Arial" w:hAnsi="Arial" w:cs="Arial"/>
          <w:b/>
          <w:bCs/>
          <w:color w:val="1300C1"/>
        </w:rPr>
        <w:t xml:space="preserve">Worker </w:t>
      </w:r>
      <w:r>
        <w:rPr>
          <w:rFonts w:ascii="Arial" w:hAnsi="Arial" w:cs="Arial"/>
          <w:b/>
          <w:bCs/>
          <w:color w:val="1300C1"/>
        </w:rPr>
        <w:t xml:space="preserve">and </w:t>
      </w:r>
      <w:r w:rsidRPr="003F230E">
        <w:rPr>
          <w:rFonts w:ascii="Arial" w:hAnsi="Arial" w:cs="Arial"/>
          <w:b/>
          <w:bCs/>
          <w:color w:val="1300C1"/>
        </w:rPr>
        <w:t>Volunteer Lead</w:t>
      </w:r>
    </w:p>
    <w:p w14:paraId="0FF91DA6" w14:textId="77777777" w:rsidR="000941EC" w:rsidRDefault="000941EC" w:rsidP="000941EC">
      <w:pPr>
        <w:tabs>
          <w:tab w:val="left" w:pos="2268"/>
        </w:tabs>
        <w:ind w:left="2268" w:hanging="2268"/>
        <w:rPr>
          <w:rFonts w:ascii="Arial" w:hAnsi="Arial" w:cs="Arial"/>
          <w:color w:val="000000" w:themeColor="text1"/>
        </w:rPr>
      </w:pPr>
      <w:r w:rsidRPr="00692D6E">
        <w:rPr>
          <w:rFonts w:ascii="Arial" w:hAnsi="Arial" w:cs="Arial"/>
          <w:b/>
          <w:color w:val="000000" w:themeColor="text1"/>
        </w:rPr>
        <w:t>Reporting to</w:t>
      </w:r>
      <w:r w:rsidRPr="00692D6E">
        <w:rPr>
          <w:rFonts w:ascii="Arial" w:hAnsi="Arial" w:cs="Arial"/>
          <w:color w:val="000000" w:themeColor="text1"/>
        </w:rPr>
        <w:t xml:space="preserve">: </w:t>
      </w:r>
      <w:r w:rsidRPr="00692D6E">
        <w:rPr>
          <w:rFonts w:ascii="Arial" w:hAnsi="Arial" w:cs="Arial"/>
          <w:color w:val="000000" w:themeColor="text1"/>
        </w:rPr>
        <w:tab/>
      </w:r>
      <w:r>
        <w:rPr>
          <w:rFonts w:ascii="Arial" w:hAnsi="Arial" w:cs="Arial"/>
        </w:rPr>
        <w:t>Croydon Health and Wellbeing Space</w:t>
      </w:r>
      <w:r w:rsidRPr="00692D6E">
        <w:rPr>
          <w:rFonts w:ascii="Arial" w:hAnsi="Arial" w:cs="Arial"/>
        </w:rPr>
        <w:t xml:space="preserve"> </w:t>
      </w:r>
      <w:r w:rsidRPr="00692D6E">
        <w:rPr>
          <w:rFonts w:ascii="Arial" w:hAnsi="Arial" w:cs="Arial"/>
          <w:color w:val="000000" w:themeColor="text1"/>
        </w:rPr>
        <w:t>Manager</w:t>
      </w:r>
    </w:p>
    <w:p w14:paraId="62F331FC" w14:textId="77777777" w:rsidR="000941EC" w:rsidRPr="00262091" w:rsidRDefault="000941EC" w:rsidP="000941EC">
      <w:pPr>
        <w:tabs>
          <w:tab w:val="left" w:pos="2268"/>
        </w:tabs>
        <w:ind w:left="2268" w:hanging="2268"/>
        <w:rPr>
          <w:rFonts w:ascii="Arial" w:hAnsi="Arial" w:cs="Arial"/>
          <w:bCs/>
          <w:color w:val="000000" w:themeColor="text1"/>
        </w:rPr>
      </w:pPr>
      <w:r w:rsidRPr="00262091">
        <w:rPr>
          <w:rFonts w:ascii="Arial" w:hAnsi="Arial" w:cs="Arial"/>
          <w:b/>
          <w:color w:val="000000" w:themeColor="text1"/>
        </w:rPr>
        <w:t>Responsible for:</w:t>
      </w:r>
      <w:r w:rsidRPr="00262091">
        <w:rPr>
          <w:rFonts w:ascii="Arial" w:hAnsi="Arial" w:cs="Arial"/>
          <w:b/>
          <w:color w:val="000000" w:themeColor="text1"/>
        </w:rPr>
        <w:tab/>
      </w:r>
      <w:r w:rsidRPr="003F230E">
        <w:rPr>
          <w:rFonts w:ascii="Arial" w:hAnsi="Arial" w:cs="Arial"/>
          <w:bCs/>
        </w:rPr>
        <w:t>Volunteers</w:t>
      </w:r>
    </w:p>
    <w:p w14:paraId="26D171BB" w14:textId="77777777" w:rsidR="000941EC" w:rsidRPr="007F5839" w:rsidRDefault="000941EC" w:rsidP="000941EC">
      <w:pPr>
        <w:tabs>
          <w:tab w:val="left" w:pos="2268"/>
        </w:tabs>
        <w:ind w:left="2268" w:hanging="2268"/>
        <w:rPr>
          <w:rFonts w:ascii="Arial" w:hAnsi="Arial" w:cs="Arial"/>
          <w:b/>
          <w:bCs/>
          <w:color w:val="000000" w:themeColor="text1"/>
        </w:rPr>
      </w:pPr>
      <w:r w:rsidRPr="00692D6E">
        <w:rPr>
          <w:rFonts w:ascii="Arial" w:hAnsi="Arial" w:cs="Arial"/>
          <w:b/>
          <w:color w:val="000000" w:themeColor="text1"/>
        </w:rPr>
        <w:t>Salary Range:</w:t>
      </w:r>
      <w:r w:rsidRPr="00692D6E">
        <w:rPr>
          <w:rFonts w:ascii="Arial" w:hAnsi="Arial" w:cs="Arial"/>
          <w:color w:val="000000" w:themeColor="text1"/>
        </w:rPr>
        <w:tab/>
      </w:r>
      <w:r w:rsidRPr="001C1054">
        <w:rPr>
          <w:rFonts w:ascii="Arial" w:hAnsi="Arial" w:cs="Arial"/>
          <w:color w:val="000000" w:themeColor="text1"/>
        </w:rPr>
        <w:t>£ 28,388.08 per annum</w:t>
      </w:r>
      <w:r w:rsidRPr="00692D6E">
        <w:rPr>
          <w:rFonts w:ascii="Arial" w:hAnsi="Arial" w:cs="Arial"/>
          <w:color w:val="000000" w:themeColor="text1"/>
        </w:rPr>
        <w:t xml:space="preserve"> </w:t>
      </w:r>
    </w:p>
    <w:p w14:paraId="4C04DCF6" w14:textId="3EC60310" w:rsidR="000941EC" w:rsidRPr="0076242B" w:rsidRDefault="000941EC" w:rsidP="000941EC">
      <w:pPr>
        <w:pStyle w:val="NoSpacing"/>
        <w:tabs>
          <w:tab w:val="left" w:pos="2268"/>
        </w:tabs>
        <w:ind w:left="2268" w:hanging="2268"/>
        <w:jc w:val="left"/>
        <w:rPr>
          <w:sz w:val="22"/>
        </w:rPr>
      </w:pPr>
      <w:r w:rsidRPr="00692D6E">
        <w:rPr>
          <w:b/>
          <w:bCs/>
          <w:sz w:val="22"/>
        </w:rPr>
        <w:t>Hours</w:t>
      </w:r>
      <w:r>
        <w:rPr>
          <w:b/>
          <w:bCs/>
          <w:sz w:val="22"/>
        </w:rPr>
        <w:t>:</w:t>
      </w:r>
      <w:r>
        <w:rPr>
          <w:b/>
          <w:bCs/>
          <w:sz w:val="22"/>
        </w:rPr>
        <w:tab/>
      </w:r>
      <w:r w:rsidRPr="00185098">
        <w:rPr>
          <w:sz w:val="22"/>
        </w:rPr>
        <w:t>36 hours</w:t>
      </w:r>
      <w:r w:rsidRPr="00692D6E">
        <w:rPr>
          <w:sz w:val="22"/>
        </w:rPr>
        <w:t xml:space="preserve"> per week (</w:t>
      </w:r>
      <w:r w:rsidR="00D503CE">
        <w:rPr>
          <w:sz w:val="22"/>
        </w:rPr>
        <w:t>full-time</w:t>
      </w:r>
      <w:r w:rsidRPr="00692D6E">
        <w:rPr>
          <w:sz w:val="22"/>
        </w:rPr>
        <w:t>)</w:t>
      </w:r>
      <w:r w:rsidRPr="008132D4">
        <w:rPr>
          <w:sz w:val="22"/>
        </w:rPr>
        <w:t xml:space="preserve"> </w:t>
      </w:r>
      <w:r w:rsidRPr="0076242B">
        <w:rPr>
          <w:sz w:val="22"/>
        </w:rPr>
        <w:t xml:space="preserve">worked within a </w:t>
      </w:r>
      <w:r>
        <w:rPr>
          <w:sz w:val="22"/>
        </w:rPr>
        <w:t>6</w:t>
      </w:r>
      <w:r w:rsidRPr="0076242B">
        <w:rPr>
          <w:sz w:val="22"/>
        </w:rPr>
        <w:t>-day rota</w:t>
      </w:r>
    </w:p>
    <w:p w14:paraId="719DB4E3" w14:textId="77777777" w:rsidR="000941EC" w:rsidRDefault="000941EC" w:rsidP="000941EC">
      <w:pPr>
        <w:pStyle w:val="NoSpacing"/>
        <w:tabs>
          <w:tab w:val="left" w:pos="2268"/>
        </w:tabs>
        <w:ind w:left="2268" w:hanging="2268"/>
        <w:jc w:val="left"/>
        <w:rPr>
          <w:sz w:val="22"/>
        </w:rPr>
      </w:pPr>
      <w:r w:rsidRPr="00763E7C">
        <w:rPr>
          <w:sz w:val="22"/>
        </w:rPr>
        <w:tab/>
      </w:r>
      <w:r w:rsidRPr="00415DAE">
        <w:rPr>
          <w:sz w:val="22"/>
        </w:rPr>
        <w:t xml:space="preserve">(Monday – </w:t>
      </w:r>
      <w:r>
        <w:rPr>
          <w:sz w:val="22"/>
        </w:rPr>
        <w:t>Saturday</w:t>
      </w:r>
      <w:r w:rsidRPr="00415DAE">
        <w:rPr>
          <w:sz w:val="22"/>
        </w:rPr>
        <w:t xml:space="preserve">, </w:t>
      </w:r>
      <w:r>
        <w:rPr>
          <w:sz w:val="22"/>
        </w:rPr>
        <w:t>09</w:t>
      </w:r>
      <w:r w:rsidRPr="00415DAE">
        <w:rPr>
          <w:sz w:val="22"/>
        </w:rPr>
        <w:t>.00 – 1</w:t>
      </w:r>
      <w:r>
        <w:rPr>
          <w:sz w:val="22"/>
        </w:rPr>
        <w:t>7</w:t>
      </w:r>
      <w:r w:rsidRPr="00415DAE">
        <w:rPr>
          <w:sz w:val="22"/>
        </w:rPr>
        <w:t>.00</w:t>
      </w:r>
      <w:r>
        <w:rPr>
          <w:sz w:val="22"/>
        </w:rPr>
        <w:t>)</w:t>
      </w:r>
    </w:p>
    <w:p w14:paraId="4A315B68" w14:textId="77777777" w:rsidR="000941EC" w:rsidRPr="00692D6E" w:rsidRDefault="000941EC" w:rsidP="000941EC">
      <w:pPr>
        <w:pStyle w:val="NoSpacing"/>
        <w:tabs>
          <w:tab w:val="left" w:pos="2268"/>
        </w:tabs>
        <w:ind w:left="2268" w:hanging="2268"/>
        <w:jc w:val="left"/>
        <w:rPr>
          <w:b/>
          <w:sz w:val="22"/>
        </w:rPr>
      </w:pPr>
      <w:r>
        <w:rPr>
          <w:sz w:val="22"/>
        </w:rPr>
        <w:t xml:space="preserve"> </w:t>
      </w:r>
      <w:r>
        <w:rPr>
          <w:sz w:val="22"/>
        </w:rPr>
        <w:tab/>
        <w:t>(</w:t>
      </w:r>
      <w:r>
        <w:rPr>
          <w:b/>
          <w:sz w:val="22"/>
        </w:rPr>
        <w:t>A</w:t>
      </w:r>
      <w:r w:rsidRPr="00415DAE">
        <w:rPr>
          <w:b/>
          <w:sz w:val="22"/>
        </w:rPr>
        <w:t xml:space="preserve">pproximately one </w:t>
      </w:r>
      <w:r>
        <w:rPr>
          <w:b/>
          <w:sz w:val="22"/>
        </w:rPr>
        <w:t>Saturday every</w:t>
      </w:r>
      <w:r w:rsidRPr="00415DAE">
        <w:rPr>
          <w:b/>
          <w:sz w:val="22"/>
        </w:rPr>
        <w:t xml:space="preserve"> three weeks)</w:t>
      </w:r>
    </w:p>
    <w:p w14:paraId="628C70D5" w14:textId="77777777" w:rsidR="000941EC" w:rsidRPr="00692D6E" w:rsidRDefault="000941EC" w:rsidP="000941EC">
      <w:pPr>
        <w:pStyle w:val="NoSpacing"/>
        <w:tabs>
          <w:tab w:val="left" w:pos="2268"/>
        </w:tabs>
        <w:ind w:left="2268" w:hanging="2268"/>
        <w:jc w:val="left"/>
        <w:rPr>
          <w:sz w:val="22"/>
        </w:rPr>
      </w:pPr>
    </w:p>
    <w:p w14:paraId="40D1833B" w14:textId="77777777" w:rsidR="000941EC" w:rsidRPr="00692D6E" w:rsidRDefault="000941EC" w:rsidP="000941EC">
      <w:pPr>
        <w:tabs>
          <w:tab w:val="left" w:pos="2268"/>
        </w:tabs>
        <w:ind w:left="2268" w:hanging="2268"/>
        <w:rPr>
          <w:rFonts w:ascii="Arial" w:hAnsi="Arial" w:cs="Arial"/>
        </w:rPr>
      </w:pPr>
      <w:r w:rsidRPr="00692D6E">
        <w:rPr>
          <w:rFonts w:ascii="Arial" w:hAnsi="Arial" w:cs="Arial"/>
          <w:b/>
          <w:color w:val="000000" w:themeColor="text1"/>
        </w:rPr>
        <w:t>Contract</w:t>
      </w:r>
      <w:r w:rsidRPr="00692D6E">
        <w:rPr>
          <w:rFonts w:ascii="Arial" w:hAnsi="Arial" w:cs="Arial"/>
          <w:color w:val="000000" w:themeColor="text1"/>
        </w:rPr>
        <w:t>:</w:t>
      </w:r>
      <w:r w:rsidRPr="00692D6E">
        <w:rPr>
          <w:rFonts w:ascii="Arial" w:hAnsi="Arial" w:cs="Arial"/>
          <w:color w:val="000000" w:themeColor="text1"/>
        </w:rPr>
        <w:tab/>
        <w:t xml:space="preserve">Fixed Term until </w:t>
      </w:r>
      <w:r w:rsidRPr="00692D6E">
        <w:rPr>
          <w:rFonts w:ascii="Arial" w:hAnsi="Arial" w:cs="Arial"/>
        </w:rPr>
        <w:t>31</w:t>
      </w:r>
      <w:r w:rsidRPr="00692D6E">
        <w:rPr>
          <w:rFonts w:ascii="Arial" w:hAnsi="Arial" w:cs="Arial"/>
          <w:vertAlign w:val="superscript"/>
        </w:rPr>
        <w:t>st</w:t>
      </w:r>
      <w:r w:rsidRPr="00692D6E">
        <w:rPr>
          <w:rFonts w:ascii="Arial" w:hAnsi="Arial" w:cs="Arial"/>
        </w:rPr>
        <w:t xml:space="preserve"> </w:t>
      </w:r>
      <w:r>
        <w:rPr>
          <w:rFonts w:ascii="Arial" w:hAnsi="Arial" w:cs="Arial"/>
        </w:rPr>
        <w:t>March</w:t>
      </w:r>
      <w:r w:rsidRPr="00692D6E">
        <w:rPr>
          <w:rFonts w:ascii="Arial" w:hAnsi="Arial" w:cs="Arial"/>
        </w:rPr>
        <w:t xml:space="preserve"> 202</w:t>
      </w:r>
      <w:r>
        <w:rPr>
          <w:rFonts w:ascii="Arial" w:hAnsi="Arial" w:cs="Arial"/>
        </w:rPr>
        <w:t>6 – with possibility to be extended dependant on funding.</w:t>
      </w:r>
    </w:p>
    <w:p w14:paraId="40A43ED5" w14:textId="77777777" w:rsidR="000941EC" w:rsidRPr="00446A84" w:rsidRDefault="000941EC" w:rsidP="000941EC">
      <w:pPr>
        <w:tabs>
          <w:tab w:val="left" w:pos="2268"/>
        </w:tabs>
        <w:spacing w:after="360"/>
        <w:ind w:left="2268" w:hanging="2268"/>
        <w:rPr>
          <w:rFonts w:ascii="Arial" w:hAnsi="Arial" w:cs="Arial"/>
          <w:b/>
          <w:bCs/>
          <w:color w:val="000000" w:themeColor="text1"/>
        </w:rPr>
      </w:pPr>
      <w:r w:rsidRPr="00262091">
        <w:rPr>
          <w:rFonts w:ascii="Arial" w:hAnsi="Arial" w:cs="Arial"/>
          <w:b/>
          <w:bCs/>
          <w:color w:val="000000" w:themeColor="text1"/>
        </w:rPr>
        <w:t>Location:</w:t>
      </w:r>
      <w:r w:rsidRPr="00262091">
        <w:rPr>
          <w:rFonts w:ascii="Arial" w:hAnsi="Arial" w:cs="Arial"/>
        </w:rPr>
        <w:tab/>
      </w:r>
      <w:r>
        <w:rPr>
          <w:rFonts w:ascii="Arial" w:hAnsi="Arial" w:cs="Arial"/>
        </w:rPr>
        <w:t xml:space="preserve">Croydon </w:t>
      </w:r>
      <w:r w:rsidRPr="00262091">
        <w:rPr>
          <w:rFonts w:ascii="Arial" w:hAnsi="Arial" w:cs="Arial"/>
        </w:rPr>
        <w:t>Health and Wellbeing Space</w:t>
      </w:r>
      <w:r>
        <w:rPr>
          <w:rFonts w:ascii="Arial" w:hAnsi="Arial" w:cs="Arial"/>
        </w:rPr>
        <w:t xml:space="preserve"> – Whitgift Centre, Croydon, CR0 1UY.</w:t>
      </w:r>
      <w:bookmarkStart w:id="0" w:name="_Hlk145493460"/>
    </w:p>
    <w:p w14:paraId="780B4765" w14:textId="77777777" w:rsidR="000941EC" w:rsidRPr="003F230E" w:rsidRDefault="000941EC" w:rsidP="000941EC">
      <w:pPr>
        <w:rPr>
          <w:rFonts w:ascii="Arial" w:eastAsia="MS Gothic" w:hAnsi="Arial" w:cs="Arial"/>
          <w:b/>
          <w:bCs/>
          <w:color w:val="1300C1"/>
          <w:kern w:val="32"/>
        </w:rPr>
      </w:pPr>
      <w:r>
        <w:rPr>
          <w:rFonts w:ascii="Arial" w:eastAsia="MS Gothic" w:hAnsi="Arial" w:cs="Arial"/>
          <w:b/>
          <w:bCs/>
          <w:color w:val="1300C1"/>
          <w:kern w:val="32"/>
        </w:rPr>
        <w:t>About the Croydon Health and Wellbeing Space</w:t>
      </w:r>
      <w:r w:rsidRPr="003F230E">
        <w:rPr>
          <w:rFonts w:ascii="Arial" w:eastAsia="MS Gothic" w:hAnsi="Arial" w:cs="Arial"/>
          <w:b/>
          <w:bCs/>
          <w:color w:val="1300C1"/>
          <w:kern w:val="32"/>
        </w:rPr>
        <w:t>:</w:t>
      </w:r>
    </w:p>
    <w:bookmarkEnd w:id="0"/>
    <w:p w14:paraId="63BEDB9C" w14:textId="77777777" w:rsidR="000941EC" w:rsidRDefault="000941EC" w:rsidP="000941EC">
      <w:pPr>
        <w:spacing w:after="120"/>
        <w:jc w:val="both"/>
        <w:rPr>
          <w:rFonts w:ascii="Arial" w:hAnsi="Arial" w:cs="Arial"/>
          <w:bCs/>
          <w:color w:val="000000" w:themeColor="text1"/>
        </w:rPr>
      </w:pPr>
      <w:r>
        <w:rPr>
          <w:rFonts w:ascii="Arial" w:eastAsia="Arial" w:hAnsi="Arial" w:cs="Arial"/>
          <w:color w:val="000000"/>
        </w:rPr>
        <w:t>Croydon Health &amp; Wellbeing Space (CHWS) is an exciting and dynamic service, run in partnership with Mind in Croydon and Croydon BME Forum and commissioned by South London and Maudsley Integrated Care Board (SLaM). The CHWS opened in 2022 with the aim of p</w:t>
      </w:r>
      <w:r w:rsidRPr="00692D6E">
        <w:rPr>
          <w:rFonts w:ascii="Arial" w:hAnsi="Arial" w:cs="Arial"/>
          <w:color w:val="000000" w:themeColor="text1"/>
        </w:rPr>
        <w:t>rovid</w:t>
      </w:r>
      <w:r>
        <w:rPr>
          <w:rFonts w:ascii="Arial" w:hAnsi="Arial" w:cs="Arial"/>
          <w:color w:val="000000" w:themeColor="text1"/>
        </w:rPr>
        <w:t>ing</w:t>
      </w:r>
      <w:r w:rsidRPr="00692D6E">
        <w:rPr>
          <w:rFonts w:ascii="Arial" w:hAnsi="Arial" w:cs="Arial"/>
          <w:color w:val="000000" w:themeColor="text1"/>
        </w:rPr>
        <w:t xml:space="preserve"> advice,</w:t>
      </w:r>
      <w:r>
        <w:rPr>
          <w:rFonts w:ascii="Arial" w:hAnsi="Arial" w:cs="Arial"/>
          <w:color w:val="000000" w:themeColor="text1"/>
        </w:rPr>
        <w:t xml:space="preserve"> </w:t>
      </w:r>
      <w:r w:rsidRPr="00692D6E">
        <w:rPr>
          <w:rFonts w:ascii="Arial" w:hAnsi="Arial" w:cs="Arial"/>
          <w:color w:val="000000" w:themeColor="text1"/>
        </w:rPr>
        <w:t>information</w:t>
      </w:r>
      <w:r>
        <w:rPr>
          <w:rFonts w:ascii="Arial" w:hAnsi="Arial" w:cs="Arial"/>
          <w:color w:val="000000" w:themeColor="text1"/>
        </w:rPr>
        <w:t>, and</w:t>
      </w:r>
      <w:r w:rsidRPr="00692D6E">
        <w:rPr>
          <w:rFonts w:ascii="Arial" w:hAnsi="Arial" w:cs="Arial"/>
          <w:color w:val="000000" w:themeColor="text1"/>
        </w:rPr>
        <w:t xml:space="preserve"> </w:t>
      </w:r>
      <w:r>
        <w:rPr>
          <w:rFonts w:ascii="Arial" w:hAnsi="Arial" w:cs="Arial"/>
          <w:color w:val="000000" w:themeColor="text1"/>
        </w:rPr>
        <w:t xml:space="preserve">specialist </w:t>
      </w:r>
      <w:r w:rsidRPr="00692D6E">
        <w:rPr>
          <w:rFonts w:ascii="Arial" w:hAnsi="Arial" w:cs="Arial"/>
          <w:color w:val="000000" w:themeColor="text1"/>
        </w:rPr>
        <w:t xml:space="preserve">support to Croydon residents </w:t>
      </w:r>
      <w:r>
        <w:rPr>
          <w:rFonts w:ascii="Arial" w:hAnsi="Arial" w:cs="Arial"/>
          <w:color w:val="000000" w:themeColor="text1"/>
        </w:rPr>
        <w:t xml:space="preserve">with mental health concerns, </w:t>
      </w:r>
      <w:r w:rsidRPr="00692D6E">
        <w:rPr>
          <w:rFonts w:ascii="Arial" w:hAnsi="Arial" w:cs="Arial"/>
          <w:color w:val="000000" w:themeColor="text1"/>
        </w:rPr>
        <w:t xml:space="preserve">who </w:t>
      </w:r>
      <w:r>
        <w:rPr>
          <w:rFonts w:ascii="Arial" w:hAnsi="Arial" w:cs="Arial"/>
          <w:color w:val="000000" w:themeColor="text1"/>
        </w:rPr>
        <w:t>drop-in, or have been</w:t>
      </w:r>
      <w:r w:rsidRPr="00692D6E">
        <w:rPr>
          <w:rFonts w:ascii="Arial" w:hAnsi="Arial" w:cs="Arial"/>
          <w:color w:val="000000" w:themeColor="text1"/>
        </w:rPr>
        <w:t xml:space="preserve"> referred to the</w:t>
      </w:r>
      <w:r>
        <w:rPr>
          <w:rFonts w:ascii="Arial" w:hAnsi="Arial" w:cs="Arial"/>
          <w:color w:val="000000" w:themeColor="text1"/>
        </w:rPr>
        <w:t xml:space="preserve"> via</w:t>
      </w:r>
      <w:r w:rsidRPr="00692D6E">
        <w:rPr>
          <w:rFonts w:ascii="Arial" w:hAnsi="Arial" w:cs="Arial"/>
          <w:color w:val="000000" w:themeColor="text1"/>
        </w:rPr>
        <w:t xml:space="preserve"> the local I</w:t>
      </w:r>
      <w:r>
        <w:rPr>
          <w:rFonts w:ascii="Arial" w:hAnsi="Arial" w:cs="Arial"/>
          <w:color w:val="000000" w:themeColor="text1"/>
        </w:rPr>
        <w:t xml:space="preserve">CN+ </w:t>
      </w:r>
      <w:r w:rsidRPr="00692D6E">
        <w:rPr>
          <w:rFonts w:ascii="Arial" w:hAnsi="Arial" w:cs="Arial"/>
          <w:color w:val="000000" w:themeColor="text1"/>
        </w:rPr>
        <w:t xml:space="preserve">multi-disciplinary clinical and </w:t>
      </w:r>
      <w:r w:rsidRPr="00692D6E">
        <w:rPr>
          <w:rFonts w:ascii="Arial" w:hAnsi="Arial" w:cs="Arial"/>
          <w:bCs/>
          <w:color w:val="000000" w:themeColor="text1"/>
        </w:rPr>
        <w:t>community mental health support teams</w:t>
      </w:r>
      <w:r>
        <w:rPr>
          <w:rFonts w:ascii="Arial" w:hAnsi="Arial" w:cs="Arial"/>
          <w:bCs/>
          <w:color w:val="000000" w:themeColor="text1"/>
        </w:rPr>
        <w:t>.</w:t>
      </w:r>
      <w:r w:rsidRPr="00692D6E">
        <w:rPr>
          <w:rFonts w:ascii="Arial" w:hAnsi="Arial" w:cs="Arial"/>
          <w:bCs/>
          <w:color w:val="000000" w:themeColor="text1"/>
        </w:rPr>
        <w:t xml:space="preserve"> </w:t>
      </w:r>
    </w:p>
    <w:p w14:paraId="2BFBDB7F" w14:textId="77777777" w:rsidR="000941EC" w:rsidRDefault="000941EC" w:rsidP="000941EC">
      <w:pPr>
        <w:spacing w:after="120"/>
        <w:jc w:val="both"/>
        <w:rPr>
          <w:rFonts w:ascii="Arial" w:hAnsi="Arial" w:cs="Arial"/>
          <w:bCs/>
          <w:color w:val="000000" w:themeColor="text1"/>
        </w:rPr>
      </w:pPr>
      <w:r>
        <w:rPr>
          <w:rFonts w:ascii="Arial" w:hAnsi="Arial" w:cs="Arial"/>
          <w:bCs/>
          <w:color w:val="000000" w:themeColor="text1"/>
        </w:rPr>
        <w:t>The Advice Worker and Volunteer Lead will be part of a friendly team, including advice workers, crisis workers and clinical mental health professionals and function as the first point of access for visitors to the CHWS. Following an initial conversation to ascertain the clients’ needs, the Advice Worker will provide information and advice, as well as signposting and referrals to specialist services, such as the</w:t>
      </w:r>
      <w:r w:rsidRPr="00692D6E">
        <w:rPr>
          <w:rFonts w:ascii="Arial" w:hAnsi="Arial" w:cs="Arial"/>
          <w:bCs/>
          <w:color w:val="000000" w:themeColor="text1"/>
        </w:rPr>
        <w:t xml:space="preserve"> Mental Health Personal</w:t>
      </w:r>
      <w:r>
        <w:rPr>
          <w:rFonts w:ascii="Arial" w:hAnsi="Arial" w:cs="Arial"/>
          <w:bCs/>
          <w:color w:val="000000" w:themeColor="text1"/>
        </w:rPr>
        <w:t xml:space="preserve"> </w:t>
      </w:r>
      <w:r w:rsidRPr="00692D6E">
        <w:rPr>
          <w:rFonts w:ascii="Arial" w:hAnsi="Arial" w:cs="Arial"/>
          <w:bCs/>
          <w:color w:val="000000" w:themeColor="text1"/>
        </w:rPr>
        <w:t>Independence Co-ordinators</w:t>
      </w:r>
      <w:r>
        <w:rPr>
          <w:rFonts w:ascii="Arial" w:hAnsi="Arial" w:cs="Arial"/>
          <w:bCs/>
          <w:color w:val="000000" w:themeColor="text1"/>
        </w:rPr>
        <w:t xml:space="preserve"> (MHPICs)</w:t>
      </w:r>
      <w:r w:rsidRPr="00692D6E">
        <w:rPr>
          <w:rFonts w:ascii="Arial" w:hAnsi="Arial" w:cs="Arial"/>
          <w:bCs/>
          <w:color w:val="000000" w:themeColor="text1"/>
        </w:rPr>
        <w:t>, Social Prescrib</w:t>
      </w:r>
      <w:r>
        <w:rPr>
          <w:rFonts w:ascii="Arial" w:hAnsi="Arial" w:cs="Arial"/>
          <w:bCs/>
          <w:color w:val="000000" w:themeColor="text1"/>
        </w:rPr>
        <w:t>ers</w:t>
      </w:r>
      <w:r w:rsidRPr="00692D6E">
        <w:rPr>
          <w:rFonts w:ascii="Arial" w:hAnsi="Arial" w:cs="Arial"/>
          <w:bCs/>
          <w:color w:val="000000" w:themeColor="text1"/>
        </w:rPr>
        <w:t xml:space="preserve"> and Community Link Workers</w:t>
      </w:r>
      <w:r>
        <w:rPr>
          <w:rFonts w:ascii="Arial" w:hAnsi="Arial" w:cs="Arial"/>
          <w:bCs/>
          <w:color w:val="000000" w:themeColor="text1"/>
        </w:rPr>
        <w:t xml:space="preserve">, in addition to the wider voluntary and statutory services in the borough. The Volunteer Lead will also be responsible for the recruitment, induction and management of volunteers to support the service. </w:t>
      </w:r>
    </w:p>
    <w:p w14:paraId="78205938" w14:textId="09DE7413" w:rsidR="000941EC" w:rsidRDefault="000941EC" w:rsidP="000941EC">
      <w:pPr>
        <w:jc w:val="both"/>
        <w:rPr>
          <w:rFonts w:ascii="Arial" w:hAnsi="Arial" w:cs="Arial"/>
          <w:bCs/>
          <w:color w:val="000000" w:themeColor="text1"/>
        </w:rPr>
      </w:pPr>
      <w:r>
        <w:rPr>
          <w:rFonts w:ascii="Arial" w:hAnsi="Arial" w:cs="Arial"/>
          <w:bCs/>
          <w:color w:val="000000" w:themeColor="text1"/>
        </w:rPr>
        <w:t xml:space="preserve">The role will be </w:t>
      </w:r>
      <w:r w:rsidR="006A1C13">
        <w:rPr>
          <w:rFonts w:ascii="Arial" w:hAnsi="Arial" w:cs="Arial"/>
          <w:bCs/>
          <w:color w:val="000000" w:themeColor="text1"/>
        </w:rPr>
        <w:t>fast-paced</w:t>
      </w:r>
      <w:r>
        <w:rPr>
          <w:rFonts w:ascii="Arial" w:hAnsi="Arial" w:cs="Arial"/>
          <w:bCs/>
          <w:color w:val="000000" w:themeColor="text1"/>
        </w:rPr>
        <w:t xml:space="preserve"> and vary each day</w:t>
      </w:r>
      <w:r w:rsidR="006A1C13">
        <w:rPr>
          <w:rFonts w:ascii="Arial" w:hAnsi="Arial" w:cs="Arial"/>
          <w:bCs/>
          <w:color w:val="000000" w:themeColor="text1"/>
        </w:rPr>
        <w:t>,</w:t>
      </w:r>
      <w:r>
        <w:rPr>
          <w:rFonts w:ascii="Arial" w:hAnsi="Arial" w:cs="Arial"/>
          <w:bCs/>
          <w:color w:val="000000" w:themeColor="text1"/>
        </w:rPr>
        <w:t xml:space="preserve"> offering a fantastic opportunity for the postholder to develop their knowledge and skills and make a difference to the users of this service.</w:t>
      </w:r>
    </w:p>
    <w:p w14:paraId="0C0BC17E" w14:textId="77777777" w:rsidR="000941EC" w:rsidRDefault="000941EC" w:rsidP="000941EC">
      <w:pPr>
        <w:jc w:val="both"/>
        <w:rPr>
          <w:rFonts w:ascii="Arial" w:hAnsi="Arial" w:cs="Arial"/>
          <w:bCs/>
          <w:color w:val="000000" w:themeColor="text1"/>
        </w:rPr>
      </w:pPr>
    </w:p>
    <w:p w14:paraId="3A0AB3E6" w14:textId="5550D3C8" w:rsidR="000941EC" w:rsidRPr="005B07C5" w:rsidRDefault="000941EC" w:rsidP="000941EC">
      <w:pPr>
        <w:jc w:val="both"/>
        <w:rPr>
          <w:rFonts w:ascii="Arial" w:hAnsi="Arial" w:cs="Arial"/>
          <w:b/>
          <w:color w:val="1300C1"/>
        </w:rPr>
      </w:pPr>
      <w:r w:rsidRPr="0076110B">
        <w:rPr>
          <w:rFonts w:ascii="Arial" w:hAnsi="Arial" w:cs="Arial"/>
          <w:b/>
          <w:color w:val="1300C1"/>
        </w:rPr>
        <w:t>Main responsibilities and key tasks:</w:t>
      </w:r>
    </w:p>
    <w:p w14:paraId="47A45014" w14:textId="77777777" w:rsidR="000941EC" w:rsidRPr="00262091" w:rsidRDefault="000941EC" w:rsidP="000941EC">
      <w:pPr>
        <w:ind w:left="426" w:hanging="426"/>
        <w:jc w:val="both"/>
        <w:rPr>
          <w:rFonts w:ascii="Arial" w:hAnsi="Arial" w:cs="Arial"/>
          <w:b/>
        </w:rPr>
      </w:pPr>
      <w:r w:rsidRPr="00262091">
        <w:rPr>
          <w:rFonts w:ascii="Arial" w:hAnsi="Arial" w:cs="Arial"/>
          <w:b/>
        </w:rPr>
        <w:t>Volunteers:</w:t>
      </w:r>
    </w:p>
    <w:p w14:paraId="05A0DAB9" w14:textId="77777777" w:rsidR="000941EC" w:rsidRPr="00772A5B" w:rsidRDefault="000941EC" w:rsidP="000941EC">
      <w:pPr>
        <w:pStyle w:val="ListParagraph"/>
        <w:numPr>
          <w:ilvl w:val="0"/>
          <w:numId w:val="25"/>
        </w:numPr>
        <w:spacing w:after="120" w:line="276" w:lineRule="auto"/>
        <w:jc w:val="both"/>
        <w:rPr>
          <w:rFonts w:ascii="Arial" w:hAnsi="Arial" w:cs="Arial"/>
          <w:bCs/>
        </w:rPr>
      </w:pPr>
      <w:r w:rsidRPr="00772A5B">
        <w:rPr>
          <w:rFonts w:ascii="Arial" w:hAnsi="Arial" w:cs="Arial"/>
          <w:bCs/>
        </w:rPr>
        <w:t>Manage the recruitment and line management of volunteers</w:t>
      </w:r>
      <w:r w:rsidRPr="00772A5B">
        <w:rPr>
          <w:rFonts w:ascii="Arial" w:hAnsi="Arial" w:cs="Arial"/>
          <w:color w:val="000000" w:themeColor="text1"/>
        </w:rPr>
        <w:t xml:space="preserve"> </w:t>
      </w:r>
      <w:r w:rsidRPr="00772A5B">
        <w:rPr>
          <w:rFonts w:ascii="Arial" w:hAnsi="Arial" w:cs="Arial"/>
          <w:bCs/>
        </w:rPr>
        <w:t>including induction, regular wellbeing chats and training</w:t>
      </w:r>
      <w:r>
        <w:rPr>
          <w:rFonts w:ascii="Arial" w:hAnsi="Arial" w:cs="Arial"/>
          <w:bCs/>
        </w:rPr>
        <w:t xml:space="preserve"> with the support of the CHWS Manager</w:t>
      </w:r>
      <w:r w:rsidRPr="00772A5B">
        <w:rPr>
          <w:rFonts w:ascii="Arial" w:hAnsi="Arial" w:cs="Arial"/>
          <w:bCs/>
        </w:rPr>
        <w:t xml:space="preserve">. </w:t>
      </w:r>
    </w:p>
    <w:p w14:paraId="06F39B51" w14:textId="7430D40C" w:rsidR="000941EC" w:rsidRPr="00772A5B" w:rsidRDefault="000941EC" w:rsidP="000941EC">
      <w:pPr>
        <w:pStyle w:val="ListParagraph"/>
        <w:numPr>
          <w:ilvl w:val="0"/>
          <w:numId w:val="25"/>
        </w:numPr>
        <w:spacing w:after="120" w:line="276" w:lineRule="auto"/>
        <w:jc w:val="both"/>
        <w:rPr>
          <w:rFonts w:ascii="Arial" w:hAnsi="Arial" w:cs="Arial"/>
          <w:bCs/>
        </w:rPr>
      </w:pPr>
      <w:r w:rsidRPr="00772A5B">
        <w:rPr>
          <w:rFonts w:ascii="Arial" w:hAnsi="Arial" w:cs="Arial"/>
          <w:bCs/>
        </w:rPr>
        <w:t xml:space="preserve">Ensure that there are adequate volunteers to support the effective delivery of the service over a </w:t>
      </w:r>
      <w:r w:rsidR="006A1C13">
        <w:rPr>
          <w:rFonts w:ascii="Arial" w:hAnsi="Arial" w:cs="Arial"/>
          <w:bCs/>
        </w:rPr>
        <w:t>6-day</w:t>
      </w:r>
      <w:r w:rsidRPr="00772A5B">
        <w:rPr>
          <w:rFonts w:ascii="Arial" w:hAnsi="Arial" w:cs="Arial"/>
          <w:bCs/>
        </w:rPr>
        <w:t xml:space="preserve"> rota.</w:t>
      </w:r>
    </w:p>
    <w:p w14:paraId="4A9A1711" w14:textId="77777777" w:rsidR="000941EC" w:rsidRPr="00772A5B" w:rsidRDefault="000941EC" w:rsidP="000941EC">
      <w:pPr>
        <w:pStyle w:val="ListParagraph"/>
        <w:numPr>
          <w:ilvl w:val="0"/>
          <w:numId w:val="25"/>
        </w:numPr>
        <w:spacing w:after="120" w:line="276" w:lineRule="auto"/>
        <w:jc w:val="both"/>
        <w:rPr>
          <w:rFonts w:ascii="Arial" w:hAnsi="Arial" w:cs="Arial"/>
          <w:bCs/>
        </w:rPr>
      </w:pPr>
      <w:r w:rsidRPr="00772A5B">
        <w:rPr>
          <w:rFonts w:ascii="Arial" w:hAnsi="Arial" w:cs="Arial"/>
          <w:bCs/>
        </w:rPr>
        <w:t>Carry out effective risk assessments related to client interactions and operational policies and practices, lone working, and safeguarding.</w:t>
      </w:r>
    </w:p>
    <w:p w14:paraId="1473BA33" w14:textId="7E675106" w:rsidR="000941EC" w:rsidRPr="00772A5B" w:rsidRDefault="000941EC" w:rsidP="00D4637A">
      <w:pPr>
        <w:pStyle w:val="ListParagraph"/>
        <w:numPr>
          <w:ilvl w:val="0"/>
          <w:numId w:val="25"/>
        </w:numPr>
        <w:spacing w:after="120" w:line="276" w:lineRule="auto"/>
        <w:rPr>
          <w:rFonts w:ascii="Arial" w:hAnsi="Arial" w:cs="Arial"/>
          <w:bCs/>
        </w:rPr>
      </w:pPr>
      <w:r w:rsidRPr="00772A5B">
        <w:rPr>
          <w:rFonts w:ascii="Arial" w:hAnsi="Arial" w:cs="Arial"/>
          <w:bCs/>
        </w:rPr>
        <w:t xml:space="preserve">Monitor and manage team performance in line with Mind in Croydon and Croydon BME Forum employment policies and practices to develop and retain competent, </w:t>
      </w:r>
      <w:r w:rsidR="00903CE1">
        <w:rPr>
          <w:rFonts w:ascii="Arial" w:hAnsi="Arial" w:cs="Arial"/>
          <w:bCs/>
        </w:rPr>
        <w:br/>
      </w:r>
      <w:r w:rsidRPr="00772A5B">
        <w:rPr>
          <w:rFonts w:ascii="Arial" w:hAnsi="Arial" w:cs="Arial"/>
          <w:bCs/>
        </w:rPr>
        <w:t xml:space="preserve">motivated and committed volunteers.   </w:t>
      </w:r>
    </w:p>
    <w:p w14:paraId="36BAF3E5" w14:textId="77777777" w:rsidR="000941EC" w:rsidRPr="00772A5B" w:rsidRDefault="000941EC" w:rsidP="000941EC">
      <w:pPr>
        <w:pStyle w:val="ListParagraph"/>
        <w:numPr>
          <w:ilvl w:val="0"/>
          <w:numId w:val="25"/>
        </w:numPr>
        <w:spacing w:line="276" w:lineRule="auto"/>
        <w:jc w:val="both"/>
        <w:rPr>
          <w:rFonts w:ascii="Arial" w:hAnsi="Arial" w:cs="Arial"/>
          <w:bCs/>
        </w:rPr>
      </w:pPr>
      <w:r w:rsidRPr="00772A5B">
        <w:rPr>
          <w:rFonts w:ascii="Arial" w:hAnsi="Arial" w:cs="Arial"/>
          <w:bCs/>
        </w:rPr>
        <w:t>Lead and implement regular reviews of volunteer support at the CHWS, and ensure resources are used effectively.</w:t>
      </w:r>
    </w:p>
    <w:p w14:paraId="3D2B68F7" w14:textId="77777777" w:rsidR="000941EC" w:rsidRDefault="000941EC" w:rsidP="000941EC">
      <w:pPr>
        <w:jc w:val="both"/>
        <w:rPr>
          <w:rFonts w:ascii="Arial" w:hAnsi="Arial" w:cs="Arial"/>
          <w:b/>
          <w:bCs/>
        </w:rPr>
      </w:pPr>
    </w:p>
    <w:p w14:paraId="45669E3A" w14:textId="77777777" w:rsidR="000941EC" w:rsidRPr="00A978A6" w:rsidRDefault="000941EC" w:rsidP="000941EC">
      <w:pPr>
        <w:jc w:val="both"/>
        <w:rPr>
          <w:rFonts w:ascii="Arial" w:hAnsi="Arial" w:cs="Arial"/>
          <w:b/>
          <w:color w:val="1300C1"/>
        </w:rPr>
      </w:pPr>
      <w:r w:rsidRPr="0076242B">
        <w:rPr>
          <w:rFonts w:ascii="Arial" w:hAnsi="Arial" w:cs="Arial"/>
          <w:b/>
          <w:bCs/>
        </w:rPr>
        <w:t>General</w:t>
      </w:r>
    </w:p>
    <w:p w14:paraId="0CD0F063" w14:textId="77777777" w:rsidR="000941EC" w:rsidRPr="005B07C5" w:rsidRDefault="000941EC" w:rsidP="000941EC">
      <w:pPr>
        <w:pStyle w:val="ListParagraph"/>
        <w:numPr>
          <w:ilvl w:val="0"/>
          <w:numId w:val="26"/>
        </w:numPr>
        <w:spacing w:line="276" w:lineRule="auto"/>
        <w:jc w:val="both"/>
        <w:rPr>
          <w:rFonts w:ascii="Arial" w:hAnsi="Arial" w:cs="Arial"/>
          <w:bCs/>
        </w:rPr>
      </w:pPr>
      <w:bookmarkStart w:id="1" w:name="_Hlk97011388"/>
      <w:r w:rsidRPr="005B07C5">
        <w:rPr>
          <w:rFonts w:ascii="Arial" w:hAnsi="Arial" w:cs="Arial"/>
          <w:bCs/>
        </w:rPr>
        <w:t>Provide advice, information and support to people who visit the Croydon Health and Wellbeing Space. The post-holder will be based in the direct access reception area.</w:t>
      </w:r>
    </w:p>
    <w:p w14:paraId="46A2CD39"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Provide a reassuring and friendly welcome and ensure that visitors are referred to the correct person or service within the Croydon Health and Wellbeing Space and re-direct members of the public to internal and external services where necessary.</w:t>
      </w:r>
    </w:p>
    <w:p w14:paraId="6EA7D394"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Ensure that each person is listened to and connected with the support they seek as far as possible - including mental health, welfare benefits, housing, employment, carers, and domestic abuse. A key skill will be to identify when a client presents with ‘surface level issues’ and when a deeper conversation is needed to identify the underlying issues.</w:t>
      </w:r>
    </w:p>
    <w:p w14:paraId="376CC6BB"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Provide information, advice and support to clients who present in a mental health crisis.</w:t>
      </w:r>
    </w:p>
    <w:p w14:paraId="6310D869"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rPr>
        <w:t>Work as a member of a multi-disciplinary team.</w:t>
      </w:r>
    </w:p>
    <w:p w14:paraId="184B243D"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rPr>
        <w:t>With the rest of the team, attend staff meetings and participate in whole staff planning and strategic development of the service in accordance with our aims and objectives.</w:t>
      </w:r>
    </w:p>
    <w:p w14:paraId="15BA07D0"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Work in partnership with local professionals in statutory and voluntary sector organisations to ensure that appropriate referrals are made and to enable effective inter-agency relationships to be developed.</w:t>
      </w:r>
    </w:p>
    <w:p w14:paraId="1CCA6D43" w14:textId="77777777" w:rsidR="000941EC" w:rsidRPr="005B07C5" w:rsidRDefault="000941EC" w:rsidP="000941EC">
      <w:pPr>
        <w:pStyle w:val="ListParagraph"/>
        <w:numPr>
          <w:ilvl w:val="0"/>
          <w:numId w:val="26"/>
        </w:numPr>
        <w:spacing w:after="120" w:line="276" w:lineRule="auto"/>
        <w:jc w:val="both"/>
        <w:rPr>
          <w:rFonts w:ascii="Arial" w:hAnsi="Arial" w:cs="Arial"/>
        </w:rPr>
      </w:pPr>
      <w:r w:rsidRPr="005B07C5">
        <w:rPr>
          <w:rFonts w:ascii="Arial" w:hAnsi="Arial" w:cs="Arial"/>
        </w:rPr>
        <w:t>Respect and maintain personal and professional boundaries concerning relationships with service users, volunteers, and other staff.</w:t>
      </w:r>
    </w:p>
    <w:p w14:paraId="1CCE6DBF" w14:textId="77777777" w:rsidR="000941EC" w:rsidRPr="005B07C5" w:rsidRDefault="000941EC" w:rsidP="000941EC">
      <w:pPr>
        <w:pStyle w:val="ListParagraph"/>
        <w:numPr>
          <w:ilvl w:val="0"/>
          <w:numId w:val="26"/>
        </w:numPr>
        <w:spacing w:after="120" w:line="276" w:lineRule="auto"/>
        <w:jc w:val="both"/>
        <w:rPr>
          <w:rFonts w:ascii="Arial" w:hAnsi="Arial" w:cs="Arial"/>
        </w:rPr>
      </w:pPr>
      <w:r w:rsidRPr="005B07C5">
        <w:rPr>
          <w:rFonts w:ascii="Arial" w:hAnsi="Arial" w:cs="Arial"/>
        </w:rPr>
        <w:t>Act in a professional and responsible manner which does not have a negative impact on the service or the organisation as a whole and which is in accordance with the policies and procedures of the organisation.</w:t>
      </w:r>
    </w:p>
    <w:p w14:paraId="3654FA06"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Promote the Croydon Health and Wellbeing Space to statutory and voluntary and community sector organisations within the borough via attendance at local partnerships and forums.</w:t>
      </w:r>
    </w:p>
    <w:p w14:paraId="75089683"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 xml:space="preserve">Give presentations about the work of Croydon Health and Wellbeing Space to other organisations and stakeholders within the borough. </w:t>
      </w:r>
    </w:p>
    <w:p w14:paraId="658313BA"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rPr>
        <w:t>Contribute positively and constructively to the development of Croydon Health and Wellbeing Space.</w:t>
      </w:r>
    </w:p>
    <w:p w14:paraId="7098B563"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Attend training, forums, and meetings to ensure knowledge remains relevant and current.</w:t>
      </w:r>
    </w:p>
    <w:p w14:paraId="2D73899B"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Keep up to date with relevant legislation, policy, and practice in mental health, as well as within the field of information &amp; advice more generally.</w:t>
      </w:r>
    </w:p>
    <w:p w14:paraId="4472D5DA"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rPr>
        <w:t>Accept line management and supervision from the post holder’s designated line manager and engage constructively in this process.</w:t>
      </w:r>
    </w:p>
    <w:p w14:paraId="0482DE2C"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rPr>
        <w:t>Accept the need to learn from experience, to actively take part in reflective practice, to change where necessary, develop new skills, undertake training, and keep up to date with current mental health practice.</w:t>
      </w:r>
    </w:p>
    <w:p w14:paraId="2B91E686"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Maintain accurate and up to date client records using online triage and database systems in accordance with service policies and procedures.</w:t>
      </w:r>
    </w:p>
    <w:p w14:paraId="1745606C" w14:textId="77777777" w:rsidR="000941EC" w:rsidRPr="005B07C5" w:rsidRDefault="000941EC" w:rsidP="000941EC">
      <w:pPr>
        <w:pStyle w:val="ListParagraph"/>
        <w:numPr>
          <w:ilvl w:val="0"/>
          <w:numId w:val="26"/>
        </w:numPr>
        <w:spacing w:after="120" w:line="276" w:lineRule="auto"/>
        <w:jc w:val="both"/>
        <w:rPr>
          <w:rFonts w:ascii="Arial" w:hAnsi="Arial" w:cs="Arial"/>
          <w:bCs/>
        </w:rPr>
      </w:pPr>
      <w:r w:rsidRPr="005B07C5">
        <w:rPr>
          <w:rFonts w:ascii="Arial" w:hAnsi="Arial" w:cs="Arial"/>
          <w:bCs/>
        </w:rPr>
        <w:t>Collect and collate statistics and qualitative feedback from users of the Croydon Health and Wellbeing Space for the purposes of effective monitoring for commissioners and other key stakeholders.</w:t>
      </w:r>
    </w:p>
    <w:p w14:paraId="5B90DC7C" w14:textId="77777777" w:rsidR="000941EC" w:rsidRPr="005B07C5" w:rsidRDefault="000941EC" w:rsidP="000941EC">
      <w:pPr>
        <w:pStyle w:val="ListParagraph"/>
        <w:numPr>
          <w:ilvl w:val="0"/>
          <w:numId w:val="26"/>
        </w:numPr>
        <w:spacing w:after="120" w:line="276" w:lineRule="auto"/>
        <w:jc w:val="both"/>
        <w:rPr>
          <w:rFonts w:ascii="Arial" w:hAnsi="Arial" w:cs="Arial"/>
        </w:rPr>
      </w:pPr>
      <w:r w:rsidRPr="005B07C5">
        <w:rPr>
          <w:rFonts w:ascii="Arial" w:hAnsi="Arial" w:cs="Arial"/>
          <w:bCs/>
        </w:rPr>
        <w:t>Work within all policies and procedures of the organisation, ensuring that quality standards and maintained and information remains confidential and adheres to the General Data Protection Regulations 2018 (GDPR).</w:t>
      </w:r>
    </w:p>
    <w:p w14:paraId="5F67654D" w14:textId="77777777" w:rsidR="000941EC" w:rsidRPr="005B07C5" w:rsidRDefault="000941EC" w:rsidP="000941EC">
      <w:pPr>
        <w:pStyle w:val="ListParagraph"/>
        <w:numPr>
          <w:ilvl w:val="0"/>
          <w:numId w:val="26"/>
        </w:numPr>
        <w:spacing w:after="120" w:line="276" w:lineRule="auto"/>
        <w:jc w:val="both"/>
        <w:rPr>
          <w:rFonts w:ascii="Arial" w:hAnsi="Arial" w:cs="Arial"/>
        </w:rPr>
      </w:pPr>
      <w:r w:rsidRPr="005B07C5">
        <w:rPr>
          <w:rFonts w:ascii="Arial" w:hAnsi="Arial" w:cs="Arial"/>
          <w:color w:val="000000" w:themeColor="text1"/>
        </w:rPr>
        <w:t>In addition to the tasks and duties outlined in this job description, undertake other duties as required.</w:t>
      </w:r>
    </w:p>
    <w:p w14:paraId="1CA6162A" w14:textId="77777777" w:rsidR="000941EC" w:rsidRDefault="000941EC" w:rsidP="000941EC">
      <w:pPr>
        <w:jc w:val="both"/>
        <w:rPr>
          <w:rFonts w:ascii="Arial" w:eastAsia="Arial" w:hAnsi="Arial" w:cs="Arial"/>
          <w:b/>
          <w:color w:val="000000"/>
        </w:rPr>
      </w:pPr>
    </w:p>
    <w:p w14:paraId="2AACFEE8" w14:textId="77777777" w:rsidR="000941EC" w:rsidRPr="003F230E" w:rsidRDefault="000941EC" w:rsidP="000941EC">
      <w:pPr>
        <w:jc w:val="both"/>
        <w:rPr>
          <w:rFonts w:ascii="Arial" w:eastAsia="Arial" w:hAnsi="Arial" w:cs="Arial"/>
          <w:color w:val="1300C1"/>
        </w:rPr>
      </w:pPr>
      <w:r w:rsidRPr="003F230E">
        <w:rPr>
          <w:rFonts w:ascii="Arial" w:eastAsia="Arial" w:hAnsi="Arial" w:cs="Arial"/>
          <w:b/>
          <w:color w:val="1300C1"/>
        </w:rPr>
        <w:t xml:space="preserve">Job Description Agreement </w:t>
      </w:r>
      <w:r w:rsidRPr="003F230E">
        <w:rPr>
          <w:rFonts w:ascii="Arial" w:eastAsia="Arial" w:hAnsi="Arial" w:cs="Arial"/>
          <w:color w:val="1300C1"/>
        </w:rPr>
        <w:t xml:space="preserve"> </w:t>
      </w:r>
    </w:p>
    <w:bookmarkEnd w:id="1"/>
    <w:p w14:paraId="49BBE638" w14:textId="77777777" w:rsidR="000941EC" w:rsidRPr="0076242B" w:rsidRDefault="000941EC" w:rsidP="000941EC">
      <w:pPr>
        <w:jc w:val="both"/>
        <w:rPr>
          <w:rFonts w:ascii="Arial" w:hAnsi="Arial" w:cs="Arial"/>
        </w:rPr>
      </w:pPr>
      <w:r w:rsidRPr="0076242B">
        <w:rPr>
          <w:rFonts w:ascii="Arial" w:eastAsia="Arial" w:hAnsi="Arial" w:cs="Arial"/>
          <w:color w:val="000000"/>
        </w:rPr>
        <w:t>T</w:t>
      </w:r>
      <w:r w:rsidRPr="0076242B">
        <w:rPr>
          <w:rFonts w:ascii="Arial" w:hAnsi="Arial" w:cs="Arial"/>
        </w:rPr>
        <w:t xml:space="preserve">he Job Description is not exhausted and is subject to change considering the service, work, priorities, or requirements. Such change will be discussed and consulted on with the post holder. Mind in Croydon Ltd and Croydon’s BME Forum reserves the right to vary or amend the duties and responsibilities of the post holder at any time in accordance with the needs of the service. The statements contained in this description, reflect general details as necessary to describe the </w:t>
      </w:r>
      <w:proofErr w:type="gramStart"/>
      <w:r w:rsidRPr="0076242B">
        <w:rPr>
          <w:rFonts w:ascii="Arial" w:hAnsi="Arial" w:cs="Arial"/>
        </w:rPr>
        <w:t>principle</w:t>
      </w:r>
      <w:proofErr w:type="gramEnd"/>
      <w:r w:rsidRPr="0076242B">
        <w:rPr>
          <w:rFonts w:ascii="Arial" w:hAnsi="Arial" w:cs="Arial"/>
        </w:rPr>
        <w:t xml:space="preserve"> functions of the job, the level of knowledge and skill typically required to undertake the role. </w:t>
      </w:r>
    </w:p>
    <w:p w14:paraId="487BC750" w14:textId="77777777" w:rsidR="000941EC" w:rsidRPr="0076242B" w:rsidRDefault="000941EC" w:rsidP="000941EC">
      <w:pPr>
        <w:jc w:val="both"/>
        <w:rPr>
          <w:rFonts w:ascii="Arial" w:hAnsi="Arial" w:cs="Arial"/>
        </w:rPr>
      </w:pPr>
    </w:p>
    <w:p w14:paraId="4F9A2127" w14:textId="77777777" w:rsidR="000941EC" w:rsidRPr="0076242B" w:rsidRDefault="000941EC" w:rsidP="000941EC">
      <w:pPr>
        <w:jc w:val="both"/>
        <w:rPr>
          <w:rFonts w:ascii="Arial" w:hAnsi="Arial" w:cs="Arial"/>
        </w:rPr>
      </w:pPr>
      <w:r w:rsidRPr="0076242B">
        <w:rPr>
          <w:rFonts w:ascii="Arial" w:hAnsi="Arial" w:cs="Arial"/>
        </w:rPr>
        <w:t xml:space="preserve">It should not be considered an all-inclusive listing of work requirements. Individuals may perform other duties as assigned, including work in other functional areas to cover absences, peak work periods or otherwise to balance the workload. </w:t>
      </w:r>
    </w:p>
    <w:p w14:paraId="66F6ADE2" w14:textId="77777777" w:rsidR="000941EC" w:rsidRPr="0076242B" w:rsidRDefault="000941EC" w:rsidP="000941EC">
      <w:pPr>
        <w:jc w:val="both"/>
        <w:rPr>
          <w:rFonts w:ascii="Arial" w:hAnsi="Arial" w:cs="Arial"/>
        </w:rPr>
      </w:pPr>
    </w:p>
    <w:p w14:paraId="20799357" w14:textId="77777777" w:rsidR="000941EC" w:rsidRPr="0076242B" w:rsidRDefault="000941EC" w:rsidP="000941EC">
      <w:pPr>
        <w:jc w:val="both"/>
        <w:rPr>
          <w:rFonts w:ascii="Arial" w:hAnsi="Arial" w:cs="Arial"/>
        </w:rPr>
      </w:pPr>
      <w:r w:rsidRPr="0076242B">
        <w:rPr>
          <w:rFonts w:ascii="Arial" w:hAnsi="Arial" w:cs="Arial"/>
        </w:rPr>
        <w:t xml:space="preserve">The dated signature of the current post holder is an agreement that the Job Description provides an accurate outline and picture of the job as it currently exists. </w:t>
      </w:r>
    </w:p>
    <w:p w14:paraId="73163B15" w14:textId="77777777" w:rsidR="000941EC" w:rsidRPr="0076242B" w:rsidRDefault="000941EC" w:rsidP="000941EC">
      <w:pPr>
        <w:jc w:val="both"/>
        <w:rPr>
          <w:rFonts w:ascii="Arial" w:hAnsi="Arial" w:cs="Arial"/>
        </w:rPr>
      </w:pP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51"/>
        <w:gridCol w:w="4069"/>
        <w:gridCol w:w="900"/>
        <w:gridCol w:w="2906"/>
      </w:tblGrid>
      <w:tr w:rsidR="000941EC" w:rsidRPr="0076242B" w14:paraId="5396406D" w14:textId="77777777" w:rsidTr="006A0A09">
        <w:trPr>
          <w:trHeight w:val="624"/>
          <w:tblCellSpacing w:w="28" w:type="dxa"/>
        </w:trPr>
        <w:tc>
          <w:tcPr>
            <w:tcW w:w="1067" w:type="dxa"/>
            <w:vAlign w:val="center"/>
          </w:tcPr>
          <w:p w14:paraId="36E58399" w14:textId="77777777" w:rsidR="000941EC" w:rsidRPr="0076242B" w:rsidRDefault="000941EC" w:rsidP="006A0A09">
            <w:pPr>
              <w:rPr>
                <w:rFonts w:ascii="Arial" w:hAnsi="Arial" w:cs="Arial"/>
              </w:rPr>
            </w:pPr>
            <w:r w:rsidRPr="0076242B">
              <w:rPr>
                <w:rFonts w:ascii="Arial" w:hAnsi="Arial" w:cs="Arial"/>
              </w:rPr>
              <w:t>Signed:</w:t>
            </w:r>
          </w:p>
        </w:tc>
        <w:tc>
          <w:tcPr>
            <w:tcW w:w="4013" w:type="dxa"/>
            <w:tcBorders>
              <w:top w:val="single" w:sz="4" w:space="0" w:color="auto"/>
              <w:left w:val="single" w:sz="4" w:space="0" w:color="auto"/>
              <w:bottom w:val="single" w:sz="4" w:space="0" w:color="auto"/>
              <w:right w:val="single" w:sz="4" w:space="0" w:color="auto"/>
            </w:tcBorders>
            <w:vAlign w:val="center"/>
          </w:tcPr>
          <w:p w14:paraId="1DF65EDF" w14:textId="77777777" w:rsidR="000941EC" w:rsidRDefault="000941EC" w:rsidP="006A0A09">
            <w:pPr>
              <w:rPr>
                <w:rFonts w:ascii="Arial" w:hAnsi="Arial" w:cs="Arial"/>
              </w:rPr>
            </w:pPr>
          </w:p>
          <w:p w14:paraId="0FA26622" w14:textId="77777777" w:rsidR="000941EC" w:rsidRDefault="000941EC" w:rsidP="006A0A09">
            <w:pPr>
              <w:rPr>
                <w:rFonts w:ascii="Arial" w:hAnsi="Arial" w:cs="Arial"/>
              </w:rPr>
            </w:pPr>
          </w:p>
          <w:p w14:paraId="6434E703" w14:textId="77777777" w:rsidR="000941EC" w:rsidRPr="0076242B" w:rsidRDefault="000941EC" w:rsidP="006A0A09">
            <w:pPr>
              <w:rPr>
                <w:rFonts w:ascii="Arial" w:hAnsi="Arial" w:cs="Arial"/>
              </w:rPr>
            </w:pPr>
          </w:p>
        </w:tc>
        <w:tc>
          <w:tcPr>
            <w:tcW w:w="844" w:type="dxa"/>
            <w:vAlign w:val="center"/>
          </w:tcPr>
          <w:p w14:paraId="5C8F54ED" w14:textId="77777777" w:rsidR="000941EC" w:rsidRPr="0076242B" w:rsidRDefault="000941EC" w:rsidP="006A0A09">
            <w:pPr>
              <w:rPr>
                <w:rFonts w:ascii="Arial" w:hAnsi="Arial" w:cs="Arial"/>
              </w:rPr>
            </w:pPr>
          </w:p>
        </w:tc>
        <w:tc>
          <w:tcPr>
            <w:tcW w:w="2822" w:type="dxa"/>
            <w:vAlign w:val="center"/>
          </w:tcPr>
          <w:p w14:paraId="01B9E516" w14:textId="77777777" w:rsidR="000941EC" w:rsidRPr="0076242B" w:rsidRDefault="000941EC" w:rsidP="006A0A09">
            <w:pPr>
              <w:rPr>
                <w:rFonts w:ascii="Arial" w:hAnsi="Arial" w:cs="Arial"/>
              </w:rPr>
            </w:pPr>
          </w:p>
        </w:tc>
      </w:tr>
      <w:tr w:rsidR="000941EC" w:rsidRPr="0076242B" w14:paraId="48E44C26" w14:textId="77777777" w:rsidTr="006A0A09">
        <w:trPr>
          <w:trHeight w:val="397"/>
          <w:tblCellSpacing w:w="28" w:type="dxa"/>
        </w:trPr>
        <w:tc>
          <w:tcPr>
            <w:tcW w:w="1067" w:type="dxa"/>
            <w:vAlign w:val="center"/>
          </w:tcPr>
          <w:p w14:paraId="463281B9" w14:textId="77777777" w:rsidR="000941EC" w:rsidRPr="0076242B" w:rsidRDefault="000941EC" w:rsidP="006A0A09">
            <w:pPr>
              <w:rPr>
                <w:rFonts w:ascii="Arial" w:hAnsi="Arial" w:cs="Arial"/>
              </w:rPr>
            </w:pPr>
            <w:r w:rsidRPr="0076242B">
              <w:rPr>
                <w:rFonts w:ascii="Arial" w:hAnsi="Arial" w:cs="Arial"/>
              </w:rPr>
              <w:t>Name:</w:t>
            </w:r>
          </w:p>
        </w:tc>
        <w:tc>
          <w:tcPr>
            <w:tcW w:w="4013" w:type="dxa"/>
            <w:tcBorders>
              <w:top w:val="single" w:sz="4" w:space="0" w:color="auto"/>
              <w:left w:val="single" w:sz="4" w:space="0" w:color="auto"/>
              <w:bottom w:val="single" w:sz="4" w:space="0" w:color="auto"/>
              <w:right w:val="single" w:sz="4" w:space="0" w:color="auto"/>
            </w:tcBorders>
            <w:vAlign w:val="center"/>
          </w:tcPr>
          <w:p w14:paraId="1AA764CF" w14:textId="77777777" w:rsidR="000941EC" w:rsidRDefault="000941EC" w:rsidP="006A0A09">
            <w:pPr>
              <w:rPr>
                <w:rFonts w:ascii="Arial" w:hAnsi="Arial" w:cs="Arial"/>
              </w:rPr>
            </w:pPr>
          </w:p>
          <w:p w14:paraId="22D3216F" w14:textId="77777777" w:rsidR="000941EC" w:rsidRDefault="000941EC" w:rsidP="006A0A09">
            <w:pPr>
              <w:rPr>
                <w:rFonts w:ascii="Arial" w:hAnsi="Arial" w:cs="Arial"/>
              </w:rPr>
            </w:pPr>
          </w:p>
          <w:p w14:paraId="18B656B3" w14:textId="77777777" w:rsidR="000941EC" w:rsidRPr="0076242B" w:rsidRDefault="000941EC" w:rsidP="006A0A09">
            <w:pPr>
              <w:rPr>
                <w:rFonts w:ascii="Arial" w:hAnsi="Arial" w:cs="Arial"/>
              </w:rPr>
            </w:pPr>
          </w:p>
        </w:tc>
        <w:tc>
          <w:tcPr>
            <w:tcW w:w="844" w:type="dxa"/>
            <w:vAlign w:val="center"/>
          </w:tcPr>
          <w:p w14:paraId="2628CD6C" w14:textId="77777777" w:rsidR="000941EC" w:rsidRPr="0076242B" w:rsidRDefault="000941EC" w:rsidP="006A0A09">
            <w:pPr>
              <w:jc w:val="right"/>
              <w:rPr>
                <w:rFonts w:ascii="Arial" w:hAnsi="Arial" w:cs="Arial"/>
              </w:rPr>
            </w:pPr>
            <w:r w:rsidRPr="0076242B">
              <w:rPr>
                <w:rFonts w:ascii="Arial" w:hAnsi="Arial" w:cs="Arial"/>
              </w:rPr>
              <w:t>Date:</w:t>
            </w:r>
          </w:p>
        </w:tc>
        <w:tc>
          <w:tcPr>
            <w:tcW w:w="2822" w:type="dxa"/>
            <w:tcBorders>
              <w:top w:val="single" w:sz="4" w:space="0" w:color="auto"/>
              <w:left w:val="single" w:sz="4" w:space="0" w:color="auto"/>
              <w:bottom w:val="single" w:sz="4" w:space="0" w:color="auto"/>
              <w:right w:val="single" w:sz="4" w:space="0" w:color="auto"/>
            </w:tcBorders>
            <w:vAlign w:val="center"/>
          </w:tcPr>
          <w:p w14:paraId="065D6B26" w14:textId="77777777" w:rsidR="000941EC" w:rsidRPr="0076242B" w:rsidRDefault="000941EC" w:rsidP="006A0A09">
            <w:pPr>
              <w:rPr>
                <w:rFonts w:ascii="Arial" w:hAnsi="Arial" w:cs="Arial"/>
              </w:rPr>
            </w:pPr>
          </w:p>
        </w:tc>
      </w:tr>
    </w:tbl>
    <w:p w14:paraId="794A223F" w14:textId="77777777" w:rsidR="000941EC" w:rsidRPr="0076242B" w:rsidRDefault="000941EC" w:rsidP="000941EC">
      <w:pPr>
        <w:rPr>
          <w:rFonts w:ascii="Arial" w:hAnsi="Arial" w:cs="Arial"/>
          <w:b/>
          <w:color w:val="000000" w:themeColor="text1"/>
        </w:rPr>
      </w:pPr>
    </w:p>
    <w:p w14:paraId="2C10BFED" w14:textId="77777777" w:rsidR="000941EC" w:rsidRDefault="000941EC" w:rsidP="000941EC">
      <w:pPr>
        <w:jc w:val="center"/>
        <w:rPr>
          <w:rFonts w:ascii="Arial" w:hAnsi="Arial" w:cs="Arial"/>
          <w:b/>
          <w:color w:val="1300C1"/>
          <w:sz w:val="32"/>
          <w:szCs w:val="32"/>
        </w:rPr>
      </w:pPr>
    </w:p>
    <w:p w14:paraId="199FB673" w14:textId="77777777" w:rsidR="000941EC" w:rsidRDefault="000941EC" w:rsidP="000941EC">
      <w:pPr>
        <w:jc w:val="center"/>
        <w:rPr>
          <w:rFonts w:ascii="Arial" w:hAnsi="Arial" w:cs="Arial"/>
          <w:b/>
          <w:color w:val="1300C1"/>
          <w:sz w:val="32"/>
          <w:szCs w:val="32"/>
        </w:rPr>
      </w:pPr>
    </w:p>
    <w:p w14:paraId="0551E0D6" w14:textId="77777777" w:rsidR="00356DE6" w:rsidRDefault="00356DE6" w:rsidP="000941EC">
      <w:pPr>
        <w:jc w:val="center"/>
        <w:rPr>
          <w:rFonts w:ascii="Arial" w:hAnsi="Arial" w:cs="Arial"/>
          <w:b/>
          <w:color w:val="1300C1"/>
          <w:sz w:val="32"/>
          <w:szCs w:val="32"/>
        </w:rPr>
      </w:pPr>
    </w:p>
    <w:p w14:paraId="61FFE754" w14:textId="77777777" w:rsidR="00356DE6" w:rsidRDefault="00356DE6" w:rsidP="000941EC">
      <w:pPr>
        <w:jc w:val="center"/>
        <w:rPr>
          <w:rFonts w:ascii="Arial" w:hAnsi="Arial" w:cs="Arial"/>
          <w:b/>
          <w:color w:val="1300C1"/>
          <w:sz w:val="32"/>
          <w:szCs w:val="32"/>
        </w:rPr>
      </w:pPr>
    </w:p>
    <w:p w14:paraId="7649775E" w14:textId="77777777" w:rsidR="00356DE6" w:rsidRDefault="00356DE6" w:rsidP="000941EC">
      <w:pPr>
        <w:jc w:val="center"/>
        <w:rPr>
          <w:rFonts w:ascii="Arial" w:hAnsi="Arial" w:cs="Arial"/>
          <w:b/>
          <w:color w:val="1300C1"/>
          <w:sz w:val="32"/>
          <w:szCs w:val="32"/>
        </w:rPr>
      </w:pPr>
    </w:p>
    <w:p w14:paraId="5F9091ED" w14:textId="77777777" w:rsidR="00356DE6" w:rsidRDefault="00356DE6" w:rsidP="000941EC">
      <w:pPr>
        <w:jc w:val="center"/>
        <w:rPr>
          <w:rFonts w:ascii="Arial" w:hAnsi="Arial" w:cs="Arial"/>
          <w:b/>
          <w:color w:val="1300C1"/>
          <w:sz w:val="32"/>
          <w:szCs w:val="32"/>
        </w:rPr>
      </w:pPr>
    </w:p>
    <w:p w14:paraId="1CF9E108" w14:textId="77777777" w:rsidR="00356DE6" w:rsidRDefault="00356DE6" w:rsidP="000941EC">
      <w:pPr>
        <w:jc w:val="center"/>
        <w:rPr>
          <w:rFonts w:ascii="Arial" w:hAnsi="Arial" w:cs="Arial"/>
          <w:b/>
          <w:color w:val="1300C1"/>
          <w:sz w:val="32"/>
          <w:szCs w:val="32"/>
        </w:rPr>
      </w:pPr>
    </w:p>
    <w:p w14:paraId="1E57C1B3" w14:textId="77777777" w:rsidR="00356DE6" w:rsidRDefault="00356DE6" w:rsidP="000941EC">
      <w:pPr>
        <w:jc w:val="center"/>
        <w:rPr>
          <w:rFonts w:ascii="Arial" w:hAnsi="Arial" w:cs="Arial"/>
          <w:b/>
          <w:color w:val="1300C1"/>
          <w:sz w:val="32"/>
          <w:szCs w:val="32"/>
        </w:rPr>
      </w:pPr>
    </w:p>
    <w:p w14:paraId="75893214" w14:textId="77777777" w:rsidR="00356DE6" w:rsidRDefault="00356DE6" w:rsidP="000941EC">
      <w:pPr>
        <w:jc w:val="center"/>
        <w:rPr>
          <w:rFonts w:ascii="Arial" w:hAnsi="Arial" w:cs="Arial"/>
          <w:b/>
          <w:color w:val="1300C1"/>
          <w:sz w:val="32"/>
          <w:szCs w:val="32"/>
        </w:rPr>
      </w:pPr>
    </w:p>
    <w:p w14:paraId="2FCF7953" w14:textId="77777777" w:rsidR="00356DE6" w:rsidRDefault="00356DE6" w:rsidP="000941EC">
      <w:pPr>
        <w:jc w:val="center"/>
        <w:rPr>
          <w:rFonts w:ascii="Arial" w:hAnsi="Arial" w:cs="Arial"/>
          <w:b/>
          <w:color w:val="1300C1"/>
          <w:sz w:val="32"/>
          <w:szCs w:val="32"/>
        </w:rPr>
      </w:pPr>
    </w:p>
    <w:p w14:paraId="314849E3" w14:textId="77777777" w:rsidR="00356DE6" w:rsidRDefault="00356DE6" w:rsidP="000941EC">
      <w:pPr>
        <w:jc w:val="center"/>
        <w:rPr>
          <w:rFonts w:ascii="Arial" w:hAnsi="Arial" w:cs="Arial"/>
          <w:b/>
          <w:color w:val="1300C1"/>
          <w:sz w:val="32"/>
          <w:szCs w:val="32"/>
        </w:rPr>
      </w:pPr>
    </w:p>
    <w:p w14:paraId="746C3384" w14:textId="77777777" w:rsidR="00356DE6" w:rsidRDefault="00356DE6" w:rsidP="000941EC">
      <w:pPr>
        <w:jc w:val="center"/>
        <w:rPr>
          <w:rFonts w:ascii="Arial" w:hAnsi="Arial" w:cs="Arial"/>
          <w:b/>
          <w:color w:val="1300C1"/>
          <w:sz w:val="32"/>
          <w:szCs w:val="32"/>
        </w:rPr>
      </w:pPr>
    </w:p>
    <w:p w14:paraId="1F271AF8" w14:textId="3D4753F2" w:rsidR="000941EC" w:rsidRPr="003F230E" w:rsidRDefault="000941EC" w:rsidP="000941EC">
      <w:pPr>
        <w:jc w:val="center"/>
        <w:rPr>
          <w:rFonts w:ascii="Arial" w:hAnsi="Arial" w:cs="Arial"/>
          <w:b/>
          <w:color w:val="1300C1"/>
          <w:sz w:val="32"/>
          <w:szCs w:val="32"/>
        </w:rPr>
      </w:pPr>
      <w:r w:rsidRPr="003F230E">
        <w:rPr>
          <w:rFonts w:ascii="Arial" w:hAnsi="Arial" w:cs="Arial"/>
          <w:b/>
          <w:color w:val="1300C1"/>
          <w:sz w:val="32"/>
          <w:szCs w:val="32"/>
        </w:rPr>
        <w:t>Person Specification</w:t>
      </w:r>
    </w:p>
    <w:p w14:paraId="3A42509F" w14:textId="77777777" w:rsidR="000941EC" w:rsidRPr="00692D6E" w:rsidRDefault="000941EC" w:rsidP="000941EC">
      <w:pPr>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5"/>
        <w:gridCol w:w="1117"/>
        <w:gridCol w:w="1244"/>
      </w:tblGrid>
      <w:tr w:rsidR="000941EC" w:rsidRPr="003F230E" w14:paraId="2686CA10" w14:textId="77777777" w:rsidTr="006A0A09">
        <w:tc>
          <w:tcPr>
            <w:tcW w:w="6655" w:type="dxa"/>
          </w:tcPr>
          <w:p w14:paraId="1D1BA3E7" w14:textId="77777777" w:rsidR="000941EC" w:rsidRPr="003F230E" w:rsidRDefault="000941EC" w:rsidP="006A0A09">
            <w:pPr>
              <w:pStyle w:val="Default"/>
              <w:rPr>
                <w:rFonts w:ascii="Arial" w:hAnsi="Arial" w:cs="Arial"/>
                <w:color w:val="1300C1"/>
                <w:sz w:val="22"/>
                <w:szCs w:val="22"/>
              </w:rPr>
            </w:pPr>
          </w:p>
        </w:tc>
        <w:tc>
          <w:tcPr>
            <w:tcW w:w="1117" w:type="dxa"/>
            <w:vAlign w:val="center"/>
          </w:tcPr>
          <w:p w14:paraId="486B9AFA" w14:textId="77777777" w:rsidR="000941EC" w:rsidRPr="003F230E" w:rsidRDefault="000941EC" w:rsidP="006A0A09">
            <w:pPr>
              <w:pStyle w:val="Default"/>
              <w:jc w:val="center"/>
              <w:rPr>
                <w:rFonts w:ascii="Arial" w:hAnsi="Arial" w:cs="Arial"/>
                <w:b/>
                <w:bCs/>
                <w:color w:val="1300C1"/>
                <w:sz w:val="22"/>
                <w:szCs w:val="22"/>
              </w:rPr>
            </w:pPr>
            <w:r w:rsidRPr="003F230E">
              <w:rPr>
                <w:rFonts w:ascii="Arial" w:hAnsi="Arial" w:cs="Arial"/>
                <w:b/>
                <w:bCs/>
                <w:color w:val="1300C1"/>
                <w:sz w:val="22"/>
                <w:szCs w:val="22"/>
              </w:rPr>
              <w:t>Essential</w:t>
            </w:r>
          </w:p>
        </w:tc>
        <w:tc>
          <w:tcPr>
            <w:tcW w:w="1244" w:type="dxa"/>
            <w:vAlign w:val="center"/>
          </w:tcPr>
          <w:p w14:paraId="63253C4A" w14:textId="77777777" w:rsidR="000941EC" w:rsidRPr="003F230E" w:rsidRDefault="000941EC" w:rsidP="006A0A09">
            <w:pPr>
              <w:pStyle w:val="Default"/>
              <w:jc w:val="center"/>
              <w:rPr>
                <w:rFonts w:ascii="Arial" w:hAnsi="Arial" w:cs="Arial"/>
                <w:b/>
                <w:bCs/>
                <w:color w:val="1300C1"/>
                <w:sz w:val="22"/>
                <w:szCs w:val="22"/>
              </w:rPr>
            </w:pPr>
            <w:r w:rsidRPr="003F230E">
              <w:rPr>
                <w:rFonts w:ascii="Arial" w:hAnsi="Arial" w:cs="Arial"/>
                <w:b/>
                <w:bCs/>
                <w:color w:val="1300C1"/>
                <w:sz w:val="22"/>
                <w:szCs w:val="22"/>
              </w:rPr>
              <w:t>Desirable</w:t>
            </w:r>
          </w:p>
        </w:tc>
      </w:tr>
      <w:tr w:rsidR="000941EC" w:rsidRPr="003F230E" w14:paraId="31B8906A" w14:textId="77777777" w:rsidTr="006A0A09">
        <w:tc>
          <w:tcPr>
            <w:tcW w:w="6655" w:type="dxa"/>
          </w:tcPr>
          <w:p w14:paraId="1C027FDD" w14:textId="77777777" w:rsidR="000941EC" w:rsidRPr="003F230E" w:rsidRDefault="000941EC" w:rsidP="006A0A09">
            <w:pPr>
              <w:pStyle w:val="Default"/>
              <w:ind w:left="141"/>
              <w:rPr>
                <w:rFonts w:ascii="Arial" w:hAnsi="Arial" w:cs="Arial"/>
                <w:color w:val="1300C1"/>
                <w:spacing w:val="-2"/>
                <w:sz w:val="22"/>
                <w:szCs w:val="22"/>
              </w:rPr>
            </w:pPr>
            <w:r w:rsidRPr="003F230E">
              <w:rPr>
                <w:rFonts w:ascii="Arial" w:hAnsi="Arial" w:cs="Arial"/>
                <w:b/>
                <w:color w:val="1300C1"/>
                <w:sz w:val="22"/>
                <w:szCs w:val="22"/>
              </w:rPr>
              <w:t>Qualifications</w:t>
            </w:r>
          </w:p>
        </w:tc>
        <w:tc>
          <w:tcPr>
            <w:tcW w:w="1117" w:type="dxa"/>
            <w:vAlign w:val="center"/>
          </w:tcPr>
          <w:p w14:paraId="26EFEFAB" w14:textId="77777777" w:rsidR="000941EC" w:rsidRPr="003F230E" w:rsidRDefault="000941EC" w:rsidP="006A0A09">
            <w:pPr>
              <w:pStyle w:val="Default"/>
              <w:jc w:val="center"/>
              <w:rPr>
                <w:rFonts w:ascii="Arial" w:hAnsi="Arial" w:cs="Arial"/>
                <w:b/>
                <w:bCs/>
                <w:color w:val="1300C1"/>
                <w:sz w:val="22"/>
                <w:szCs w:val="22"/>
              </w:rPr>
            </w:pPr>
          </w:p>
        </w:tc>
        <w:tc>
          <w:tcPr>
            <w:tcW w:w="1244" w:type="dxa"/>
            <w:vAlign w:val="center"/>
          </w:tcPr>
          <w:p w14:paraId="5DCA374E" w14:textId="77777777" w:rsidR="000941EC" w:rsidRPr="003F230E" w:rsidRDefault="000941EC" w:rsidP="006A0A09">
            <w:pPr>
              <w:pStyle w:val="Default"/>
              <w:jc w:val="center"/>
              <w:rPr>
                <w:rFonts w:ascii="Arial" w:hAnsi="Arial" w:cs="Arial"/>
                <w:b/>
                <w:bCs/>
                <w:color w:val="1300C1"/>
                <w:sz w:val="22"/>
                <w:szCs w:val="22"/>
              </w:rPr>
            </w:pPr>
          </w:p>
        </w:tc>
      </w:tr>
      <w:tr w:rsidR="000941EC" w:rsidRPr="003F230E" w14:paraId="4BEC54EF" w14:textId="77777777" w:rsidTr="006A0A09">
        <w:tc>
          <w:tcPr>
            <w:tcW w:w="6655" w:type="dxa"/>
          </w:tcPr>
          <w:p w14:paraId="10890DA0" w14:textId="77777777" w:rsidR="000941EC" w:rsidRPr="003F230E" w:rsidRDefault="000941EC" w:rsidP="006A0A09">
            <w:pPr>
              <w:pStyle w:val="Default"/>
              <w:ind w:left="141"/>
              <w:rPr>
                <w:rFonts w:ascii="Arial" w:hAnsi="Arial" w:cs="Arial"/>
                <w:spacing w:val="-2"/>
                <w:sz w:val="22"/>
                <w:szCs w:val="22"/>
              </w:rPr>
            </w:pPr>
            <w:r w:rsidRPr="003F230E">
              <w:rPr>
                <w:rFonts w:ascii="Arial" w:hAnsi="Arial" w:cs="Arial"/>
                <w:spacing w:val="-2"/>
                <w:sz w:val="22"/>
                <w:szCs w:val="22"/>
              </w:rPr>
              <w:t>Relevant mental health, housing, social care or psychology related training or qualifications</w:t>
            </w:r>
          </w:p>
        </w:tc>
        <w:tc>
          <w:tcPr>
            <w:tcW w:w="1117" w:type="dxa"/>
            <w:vAlign w:val="center"/>
          </w:tcPr>
          <w:p w14:paraId="74DC61CD" w14:textId="77777777" w:rsidR="000941EC" w:rsidRPr="003F230E" w:rsidRDefault="000941EC" w:rsidP="006A0A09">
            <w:pPr>
              <w:pStyle w:val="Default"/>
              <w:jc w:val="center"/>
              <w:rPr>
                <w:rFonts w:ascii="Arial" w:hAnsi="Arial" w:cs="Arial"/>
                <w:b/>
                <w:bCs/>
                <w:sz w:val="22"/>
                <w:szCs w:val="22"/>
              </w:rPr>
            </w:pPr>
            <w:r w:rsidRPr="003F230E">
              <w:rPr>
                <w:rFonts w:ascii="Arial" w:hAnsi="Arial" w:cs="Arial"/>
                <w:b/>
                <w:bCs/>
                <w:sz w:val="22"/>
                <w:szCs w:val="22"/>
              </w:rPr>
              <w:t>E</w:t>
            </w:r>
          </w:p>
        </w:tc>
        <w:tc>
          <w:tcPr>
            <w:tcW w:w="1244" w:type="dxa"/>
            <w:vAlign w:val="center"/>
          </w:tcPr>
          <w:p w14:paraId="45A0FBE5" w14:textId="77777777" w:rsidR="000941EC" w:rsidRPr="003F230E" w:rsidRDefault="000941EC" w:rsidP="006A0A09">
            <w:pPr>
              <w:pStyle w:val="Default"/>
              <w:jc w:val="center"/>
              <w:rPr>
                <w:rFonts w:ascii="Arial" w:hAnsi="Arial" w:cs="Arial"/>
                <w:b/>
                <w:bCs/>
                <w:sz w:val="22"/>
                <w:szCs w:val="22"/>
              </w:rPr>
            </w:pPr>
          </w:p>
        </w:tc>
      </w:tr>
      <w:tr w:rsidR="000941EC" w:rsidRPr="003F230E" w14:paraId="76C9D222" w14:textId="77777777" w:rsidTr="006A0A09">
        <w:tc>
          <w:tcPr>
            <w:tcW w:w="6655" w:type="dxa"/>
          </w:tcPr>
          <w:p w14:paraId="44833F5F" w14:textId="77777777" w:rsidR="000941EC" w:rsidRPr="003F230E" w:rsidRDefault="000941EC" w:rsidP="006A0A09">
            <w:pPr>
              <w:pStyle w:val="Default"/>
              <w:ind w:left="141"/>
              <w:rPr>
                <w:rFonts w:ascii="Arial" w:hAnsi="Arial" w:cs="Arial"/>
                <w:spacing w:val="-2"/>
                <w:sz w:val="22"/>
                <w:szCs w:val="22"/>
              </w:rPr>
            </w:pPr>
            <w:r w:rsidRPr="003F230E">
              <w:rPr>
                <w:rFonts w:ascii="Arial" w:hAnsi="Arial" w:cs="Arial"/>
                <w:spacing w:val="-2"/>
                <w:sz w:val="22"/>
                <w:szCs w:val="22"/>
              </w:rPr>
              <w:t>Demonstrable evidence of equivalent learning or training</w:t>
            </w:r>
          </w:p>
        </w:tc>
        <w:tc>
          <w:tcPr>
            <w:tcW w:w="1117" w:type="dxa"/>
            <w:vAlign w:val="center"/>
          </w:tcPr>
          <w:p w14:paraId="7A230496" w14:textId="77777777" w:rsidR="000941EC" w:rsidRPr="003F230E" w:rsidRDefault="000941EC" w:rsidP="006A0A09">
            <w:pPr>
              <w:pStyle w:val="Default"/>
              <w:jc w:val="center"/>
              <w:rPr>
                <w:rFonts w:ascii="Arial" w:hAnsi="Arial" w:cs="Arial"/>
                <w:b/>
                <w:bCs/>
                <w:sz w:val="22"/>
                <w:szCs w:val="22"/>
              </w:rPr>
            </w:pPr>
          </w:p>
        </w:tc>
        <w:tc>
          <w:tcPr>
            <w:tcW w:w="1244" w:type="dxa"/>
            <w:vAlign w:val="center"/>
          </w:tcPr>
          <w:p w14:paraId="2C73EFF8" w14:textId="77777777" w:rsidR="000941EC" w:rsidRPr="003F230E" w:rsidRDefault="000941EC" w:rsidP="006A0A09">
            <w:pPr>
              <w:pStyle w:val="Default"/>
              <w:jc w:val="center"/>
              <w:rPr>
                <w:rFonts w:ascii="Arial" w:hAnsi="Arial" w:cs="Arial"/>
                <w:b/>
                <w:bCs/>
                <w:sz w:val="22"/>
                <w:szCs w:val="22"/>
              </w:rPr>
            </w:pPr>
            <w:r w:rsidRPr="003F230E">
              <w:rPr>
                <w:rFonts w:ascii="Arial" w:hAnsi="Arial" w:cs="Arial"/>
                <w:b/>
                <w:bCs/>
                <w:sz w:val="22"/>
                <w:szCs w:val="22"/>
              </w:rPr>
              <w:t>D</w:t>
            </w:r>
          </w:p>
        </w:tc>
      </w:tr>
      <w:tr w:rsidR="000941EC" w:rsidRPr="003F230E" w14:paraId="424DECFC" w14:textId="77777777" w:rsidTr="006A0A09">
        <w:tc>
          <w:tcPr>
            <w:tcW w:w="6655" w:type="dxa"/>
          </w:tcPr>
          <w:p w14:paraId="378F68C6" w14:textId="77777777" w:rsidR="000941EC" w:rsidRPr="003F230E" w:rsidRDefault="000941EC" w:rsidP="006A0A09">
            <w:pPr>
              <w:pStyle w:val="Default"/>
              <w:ind w:left="141"/>
              <w:rPr>
                <w:rFonts w:ascii="Arial" w:hAnsi="Arial" w:cs="Arial"/>
                <w:color w:val="1300C1"/>
                <w:spacing w:val="-2"/>
                <w:sz w:val="22"/>
                <w:szCs w:val="22"/>
              </w:rPr>
            </w:pPr>
            <w:r w:rsidRPr="003F230E">
              <w:rPr>
                <w:rFonts w:ascii="Arial" w:hAnsi="Arial" w:cs="Arial"/>
                <w:b/>
                <w:color w:val="1300C1"/>
                <w:sz w:val="22"/>
                <w:szCs w:val="22"/>
              </w:rPr>
              <w:t>Experience</w:t>
            </w:r>
          </w:p>
        </w:tc>
        <w:tc>
          <w:tcPr>
            <w:tcW w:w="1117" w:type="dxa"/>
            <w:vAlign w:val="center"/>
          </w:tcPr>
          <w:p w14:paraId="13B348AD" w14:textId="77777777" w:rsidR="000941EC" w:rsidRPr="003F230E" w:rsidRDefault="000941EC" w:rsidP="006A0A09">
            <w:pPr>
              <w:pStyle w:val="Default"/>
              <w:jc w:val="center"/>
              <w:rPr>
                <w:rFonts w:ascii="Arial" w:hAnsi="Arial" w:cs="Arial"/>
                <w:b/>
                <w:bCs/>
                <w:color w:val="1300C1"/>
                <w:sz w:val="22"/>
                <w:szCs w:val="22"/>
              </w:rPr>
            </w:pPr>
          </w:p>
        </w:tc>
        <w:tc>
          <w:tcPr>
            <w:tcW w:w="1244" w:type="dxa"/>
            <w:vAlign w:val="center"/>
          </w:tcPr>
          <w:p w14:paraId="5FF7D908" w14:textId="77777777" w:rsidR="000941EC" w:rsidRPr="003F230E" w:rsidRDefault="000941EC" w:rsidP="006A0A09">
            <w:pPr>
              <w:pStyle w:val="Default"/>
              <w:jc w:val="center"/>
              <w:rPr>
                <w:rFonts w:ascii="Arial" w:hAnsi="Arial" w:cs="Arial"/>
                <w:b/>
                <w:bCs/>
                <w:color w:val="1300C1"/>
                <w:sz w:val="22"/>
                <w:szCs w:val="22"/>
              </w:rPr>
            </w:pPr>
          </w:p>
        </w:tc>
      </w:tr>
      <w:tr w:rsidR="000941EC" w:rsidRPr="003F230E" w14:paraId="795BA5FA" w14:textId="77777777" w:rsidTr="006A0A09">
        <w:tc>
          <w:tcPr>
            <w:tcW w:w="6655" w:type="dxa"/>
          </w:tcPr>
          <w:p w14:paraId="42895AA9"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At least one year's paid work experience in advice work, with Welfare Benefits Advice, Universal Credit, welfare rights, housing, money or debt management component. Extensive voluntary experience will also be considered</w:t>
            </w:r>
          </w:p>
        </w:tc>
        <w:tc>
          <w:tcPr>
            <w:tcW w:w="1117" w:type="dxa"/>
            <w:vAlign w:val="center"/>
          </w:tcPr>
          <w:p w14:paraId="2A67DA71"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D33DABE"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2BE74551" w14:textId="77777777" w:rsidTr="006A0A09">
        <w:tc>
          <w:tcPr>
            <w:tcW w:w="6655" w:type="dxa"/>
          </w:tcPr>
          <w:p w14:paraId="4BFB6ADF"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Demonstrable lived or learned experience and understanding of mental health and related issues and difficulties or challenges</w:t>
            </w:r>
          </w:p>
        </w:tc>
        <w:tc>
          <w:tcPr>
            <w:tcW w:w="1117" w:type="dxa"/>
            <w:vAlign w:val="center"/>
          </w:tcPr>
          <w:p w14:paraId="073FBB04"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2F63F4D"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4311FB21" w14:textId="77777777" w:rsidTr="006A0A09">
        <w:tc>
          <w:tcPr>
            <w:tcW w:w="6655" w:type="dxa"/>
          </w:tcPr>
          <w:p w14:paraId="625AEDD2"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Working knowledge and experience of person-centred approaches and recovery models</w:t>
            </w:r>
          </w:p>
        </w:tc>
        <w:tc>
          <w:tcPr>
            <w:tcW w:w="1117" w:type="dxa"/>
            <w:vAlign w:val="center"/>
          </w:tcPr>
          <w:p w14:paraId="5562705F" w14:textId="77777777" w:rsidR="000941EC" w:rsidRPr="003F230E" w:rsidRDefault="000941EC" w:rsidP="006A0A09">
            <w:pPr>
              <w:pStyle w:val="Default"/>
              <w:jc w:val="center"/>
              <w:rPr>
                <w:rFonts w:ascii="Arial" w:hAnsi="Arial" w:cs="Arial"/>
                <w:b/>
                <w:bCs/>
                <w:color w:val="auto"/>
                <w:sz w:val="22"/>
                <w:szCs w:val="22"/>
              </w:rPr>
            </w:pPr>
          </w:p>
        </w:tc>
        <w:tc>
          <w:tcPr>
            <w:tcW w:w="1244" w:type="dxa"/>
            <w:vAlign w:val="center"/>
          </w:tcPr>
          <w:p w14:paraId="3C7DD99C"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0941EC" w:rsidRPr="003F230E" w14:paraId="154BD948" w14:textId="77777777" w:rsidTr="006A0A09">
        <w:tc>
          <w:tcPr>
            <w:tcW w:w="6655" w:type="dxa"/>
          </w:tcPr>
          <w:p w14:paraId="23DC0971"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000000" w:themeColor="text1"/>
                <w:spacing w:val="-2"/>
                <w:sz w:val="22"/>
                <w:szCs w:val="22"/>
              </w:rPr>
              <w:t>Experience of managing/supervising volunteer teams or working within a volunteer team</w:t>
            </w:r>
          </w:p>
        </w:tc>
        <w:tc>
          <w:tcPr>
            <w:tcW w:w="1117" w:type="dxa"/>
            <w:vAlign w:val="center"/>
          </w:tcPr>
          <w:p w14:paraId="4B62EF78" w14:textId="77777777" w:rsidR="000941EC" w:rsidRPr="003F230E" w:rsidRDefault="000941EC" w:rsidP="006A0A09">
            <w:pPr>
              <w:pStyle w:val="Default"/>
              <w:jc w:val="center"/>
              <w:rPr>
                <w:rFonts w:ascii="Arial" w:hAnsi="Arial" w:cs="Arial"/>
                <w:b/>
                <w:bCs/>
                <w:color w:val="auto"/>
                <w:sz w:val="22"/>
                <w:szCs w:val="22"/>
              </w:rPr>
            </w:pPr>
          </w:p>
        </w:tc>
        <w:tc>
          <w:tcPr>
            <w:tcW w:w="1244" w:type="dxa"/>
            <w:vAlign w:val="center"/>
          </w:tcPr>
          <w:p w14:paraId="2D89AA02"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000000" w:themeColor="text1"/>
                <w:sz w:val="22"/>
                <w:szCs w:val="22"/>
              </w:rPr>
              <w:t>D</w:t>
            </w:r>
          </w:p>
        </w:tc>
      </w:tr>
      <w:tr w:rsidR="000941EC" w:rsidRPr="003F230E" w14:paraId="3853E4CD" w14:textId="77777777" w:rsidTr="006A0A09">
        <w:tc>
          <w:tcPr>
            <w:tcW w:w="6655" w:type="dxa"/>
          </w:tcPr>
          <w:p w14:paraId="19DB6EBC"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working in voluntary or community settings and building relationships with local groups and organisations</w:t>
            </w:r>
          </w:p>
        </w:tc>
        <w:tc>
          <w:tcPr>
            <w:tcW w:w="1117" w:type="dxa"/>
            <w:vAlign w:val="center"/>
          </w:tcPr>
          <w:p w14:paraId="1233D208" w14:textId="77777777" w:rsidR="000941EC" w:rsidRPr="003F230E" w:rsidRDefault="000941EC" w:rsidP="006A0A09">
            <w:pPr>
              <w:pStyle w:val="Default"/>
              <w:jc w:val="center"/>
              <w:rPr>
                <w:rFonts w:ascii="Arial" w:hAnsi="Arial" w:cs="Arial"/>
                <w:b/>
                <w:bCs/>
                <w:color w:val="auto"/>
                <w:sz w:val="22"/>
                <w:szCs w:val="22"/>
              </w:rPr>
            </w:pPr>
          </w:p>
        </w:tc>
        <w:tc>
          <w:tcPr>
            <w:tcW w:w="1244" w:type="dxa"/>
            <w:vAlign w:val="center"/>
          </w:tcPr>
          <w:p w14:paraId="690D2511"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0941EC" w:rsidRPr="003F230E" w14:paraId="5E6440DB" w14:textId="77777777" w:rsidTr="006A0A09">
        <w:tc>
          <w:tcPr>
            <w:tcW w:w="6655" w:type="dxa"/>
          </w:tcPr>
          <w:p w14:paraId="057D6E55"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creating, managing and maintaining high quality records of contact and interaction with people, working within a caseload</w:t>
            </w:r>
          </w:p>
        </w:tc>
        <w:tc>
          <w:tcPr>
            <w:tcW w:w="1117" w:type="dxa"/>
            <w:vAlign w:val="center"/>
          </w:tcPr>
          <w:p w14:paraId="37FE6EE6"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6F133FD"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575988BD" w14:textId="77777777" w:rsidTr="006A0A09">
        <w:tc>
          <w:tcPr>
            <w:tcW w:w="6655" w:type="dxa"/>
          </w:tcPr>
          <w:p w14:paraId="47190A7E"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peer support approaches and asset/strengths-based care and support systems</w:t>
            </w:r>
          </w:p>
        </w:tc>
        <w:tc>
          <w:tcPr>
            <w:tcW w:w="1117" w:type="dxa"/>
            <w:vAlign w:val="center"/>
          </w:tcPr>
          <w:p w14:paraId="26B4640F" w14:textId="77777777" w:rsidR="000941EC" w:rsidRPr="003F230E" w:rsidRDefault="000941EC" w:rsidP="006A0A09">
            <w:pPr>
              <w:pStyle w:val="Default"/>
              <w:jc w:val="center"/>
              <w:rPr>
                <w:rFonts w:ascii="Arial" w:hAnsi="Arial" w:cs="Arial"/>
                <w:b/>
                <w:bCs/>
                <w:color w:val="auto"/>
                <w:sz w:val="22"/>
                <w:szCs w:val="22"/>
              </w:rPr>
            </w:pPr>
          </w:p>
        </w:tc>
        <w:tc>
          <w:tcPr>
            <w:tcW w:w="1244" w:type="dxa"/>
            <w:vAlign w:val="center"/>
          </w:tcPr>
          <w:p w14:paraId="716F5695"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0941EC" w:rsidRPr="003F230E" w14:paraId="1A559A11" w14:textId="77777777" w:rsidTr="006A0A09">
        <w:tc>
          <w:tcPr>
            <w:tcW w:w="6655" w:type="dxa"/>
          </w:tcPr>
          <w:p w14:paraId="20DFA92E" w14:textId="77777777" w:rsidR="000941EC" w:rsidRPr="003F230E" w:rsidRDefault="000941EC" w:rsidP="006A0A09">
            <w:pPr>
              <w:pStyle w:val="Default"/>
              <w:ind w:left="141"/>
              <w:rPr>
                <w:rFonts w:ascii="Arial" w:hAnsi="Arial" w:cs="Arial"/>
                <w:color w:val="1300C1"/>
                <w:spacing w:val="-2"/>
                <w:sz w:val="22"/>
                <w:szCs w:val="22"/>
              </w:rPr>
            </w:pPr>
            <w:r w:rsidRPr="003F230E">
              <w:rPr>
                <w:rFonts w:ascii="Arial" w:hAnsi="Arial" w:cs="Arial"/>
                <w:b/>
                <w:color w:val="1300C1"/>
                <w:sz w:val="22"/>
                <w:szCs w:val="22"/>
              </w:rPr>
              <w:t>Knowledge, Skills and Capabilities</w:t>
            </w:r>
          </w:p>
        </w:tc>
        <w:tc>
          <w:tcPr>
            <w:tcW w:w="1117" w:type="dxa"/>
            <w:vAlign w:val="center"/>
          </w:tcPr>
          <w:p w14:paraId="3F6A207A" w14:textId="77777777" w:rsidR="000941EC" w:rsidRPr="003F230E" w:rsidRDefault="000941EC" w:rsidP="006A0A09">
            <w:pPr>
              <w:pStyle w:val="Default"/>
              <w:jc w:val="center"/>
              <w:rPr>
                <w:rFonts w:ascii="Arial" w:hAnsi="Arial" w:cs="Arial"/>
                <w:b/>
                <w:bCs/>
                <w:color w:val="1300C1"/>
                <w:sz w:val="22"/>
                <w:szCs w:val="22"/>
              </w:rPr>
            </w:pPr>
          </w:p>
        </w:tc>
        <w:tc>
          <w:tcPr>
            <w:tcW w:w="1244" w:type="dxa"/>
            <w:vAlign w:val="center"/>
          </w:tcPr>
          <w:p w14:paraId="656CCF32" w14:textId="77777777" w:rsidR="000941EC" w:rsidRPr="003F230E" w:rsidRDefault="000941EC" w:rsidP="006A0A09">
            <w:pPr>
              <w:pStyle w:val="Default"/>
              <w:jc w:val="center"/>
              <w:rPr>
                <w:rFonts w:ascii="Arial" w:hAnsi="Arial" w:cs="Arial"/>
                <w:b/>
                <w:bCs/>
                <w:color w:val="1300C1"/>
                <w:sz w:val="22"/>
                <w:szCs w:val="22"/>
              </w:rPr>
            </w:pPr>
          </w:p>
        </w:tc>
      </w:tr>
      <w:tr w:rsidR="000941EC" w:rsidRPr="003F230E" w14:paraId="38014AC2" w14:textId="77777777" w:rsidTr="006A0A09">
        <w:tc>
          <w:tcPr>
            <w:tcW w:w="6655" w:type="dxa"/>
          </w:tcPr>
          <w:p w14:paraId="61043D0A"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Detailed and up-to-date knowledge of all Welfare Benefits, Housing and Social Security legislation</w:t>
            </w:r>
          </w:p>
        </w:tc>
        <w:tc>
          <w:tcPr>
            <w:tcW w:w="1117" w:type="dxa"/>
            <w:vAlign w:val="center"/>
          </w:tcPr>
          <w:p w14:paraId="7AA691AE"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32FB360"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450A4CC9" w14:textId="77777777" w:rsidTr="006A0A09">
        <w:tc>
          <w:tcPr>
            <w:tcW w:w="6655" w:type="dxa"/>
          </w:tcPr>
          <w:p w14:paraId="249DC8FF"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write and record clear and concise case records and letters and understanding of the need for detailed case recording using databases</w:t>
            </w:r>
          </w:p>
        </w:tc>
        <w:tc>
          <w:tcPr>
            <w:tcW w:w="1117" w:type="dxa"/>
            <w:vAlign w:val="center"/>
          </w:tcPr>
          <w:p w14:paraId="5434B447"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4F4F93D"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5DB42382" w14:textId="77777777" w:rsidTr="006A0A09">
        <w:tc>
          <w:tcPr>
            <w:tcW w:w="6655" w:type="dxa"/>
          </w:tcPr>
          <w:p w14:paraId="37309AA1"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alongside the person in nondirective ways – helping the person find solutions that work for them (rather than suggesting solutions)</w:t>
            </w:r>
          </w:p>
        </w:tc>
        <w:tc>
          <w:tcPr>
            <w:tcW w:w="1117" w:type="dxa"/>
            <w:vAlign w:val="center"/>
          </w:tcPr>
          <w:p w14:paraId="5EA8E3A2"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031B331"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1C934AAF" w14:textId="77777777" w:rsidTr="006A0A09">
        <w:tc>
          <w:tcPr>
            <w:tcW w:w="6655" w:type="dxa"/>
          </w:tcPr>
          <w:p w14:paraId="62C321B8"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focus on and build a person’s strengths and their ability to make use of the resources available to them</w:t>
            </w:r>
          </w:p>
        </w:tc>
        <w:tc>
          <w:tcPr>
            <w:tcW w:w="1117" w:type="dxa"/>
            <w:vAlign w:val="center"/>
          </w:tcPr>
          <w:p w14:paraId="72F17478"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40E1DA0"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01D4F51" w14:textId="77777777" w:rsidTr="006A0A09">
        <w:tc>
          <w:tcPr>
            <w:tcW w:w="6655" w:type="dxa"/>
          </w:tcPr>
          <w:p w14:paraId="59A4E0F5"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remain recovery-focused – working with empathy, building autonomy, empowering the person to define, lead and own their recovery</w:t>
            </w:r>
          </w:p>
        </w:tc>
        <w:tc>
          <w:tcPr>
            <w:tcW w:w="1117" w:type="dxa"/>
            <w:vAlign w:val="center"/>
          </w:tcPr>
          <w:p w14:paraId="2556F87D"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48792F4"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F7F7CF8" w14:textId="77777777" w:rsidTr="006A0A09">
        <w:tc>
          <w:tcPr>
            <w:tcW w:w="6655" w:type="dxa"/>
          </w:tcPr>
          <w:p w14:paraId="6F78A480"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build effective, safe and trusting relationships with people using services and with professionals in multi-disciplinary teams</w:t>
            </w:r>
          </w:p>
        </w:tc>
        <w:tc>
          <w:tcPr>
            <w:tcW w:w="1117" w:type="dxa"/>
            <w:vAlign w:val="center"/>
          </w:tcPr>
          <w:p w14:paraId="024BA6AF"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B463582"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77890336" w14:textId="77777777" w:rsidTr="006A0A09">
        <w:tc>
          <w:tcPr>
            <w:tcW w:w="6655" w:type="dxa"/>
          </w:tcPr>
          <w:p w14:paraId="18E9FE2D"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Excellent numeracy, literacy, IT and verbal communication skills</w:t>
            </w:r>
          </w:p>
        </w:tc>
        <w:tc>
          <w:tcPr>
            <w:tcW w:w="1117" w:type="dxa"/>
            <w:vAlign w:val="center"/>
          </w:tcPr>
          <w:p w14:paraId="63C8D425"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A7F7A71"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D97FA05" w14:textId="77777777" w:rsidTr="006A0A09">
        <w:tc>
          <w:tcPr>
            <w:tcW w:w="6655" w:type="dxa"/>
          </w:tcPr>
          <w:p w14:paraId="5E4D175E"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deal in an impartial, courteous and culturally competent manner, with people from different backgrounds and with different levels of communication skills</w:t>
            </w:r>
          </w:p>
        </w:tc>
        <w:tc>
          <w:tcPr>
            <w:tcW w:w="1117" w:type="dxa"/>
            <w:vAlign w:val="center"/>
          </w:tcPr>
          <w:p w14:paraId="4E864897"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09BA1B9"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22B6E603" w14:textId="77777777" w:rsidTr="006A0A09">
        <w:tc>
          <w:tcPr>
            <w:tcW w:w="6655" w:type="dxa"/>
          </w:tcPr>
          <w:p w14:paraId="0A5F540E"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travel around the borough in a timely manner as the role may require some travel to community Hubs and various meetings</w:t>
            </w:r>
          </w:p>
        </w:tc>
        <w:tc>
          <w:tcPr>
            <w:tcW w:w="1117" w:type="dxa"/>
            <w:vAlign w:val="center"/>
          </w:tcPr>
          <w:p w14:paraId="06286672"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56EED038"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05B3136A" w14:textId="77777777" w:rsidTr="006A0A09">
        <w:tc>
          <w:tcPr>
            <w:tcW w:w="6655" w:type="dxa"/>
          </w:tcPr>
          <w:p w14:paraId="5DA2C99E"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give effective help to people who may be withdrawn, distressed and/or confused and to manage exposure to dealing with difficult and emotional circumstances/situations</w:t>
            </w:r>
          </w:p>
        </w:tc>
        <w:tc>
          <w:tcPr>
            <w:tcW w:w="1117" w:type="dxa"/>
            <w:vAlign w:val="center"/>
          </w:tcPr>
          <w:p w14:paraId="491DAC02"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25C9B00"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23B68BB2" w14:textId="77777777" w:rsidTr="006A0A09">
        <w:tc>
          <w:tcPr>
            <w:tcW w:w="6655" w:type="dxa"/>
          </w:tcPr>
          <w:p w14:paraId="41FC76C4"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maintain standards of work under pressure</w:t>
            </w:r>
          </w:p>
        </w:tc>
        <w:tc>
          <w:tcPr>
            <w:tcW w:w="1117" w:type="dxa"/>
            <w:vAlign w:val="center"/>
          </w:tcPr>
          <w:p w14:paraId="0D650BF5"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788865CE"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56F71AA" w14:textId="77777777" w:rsidTr="006A0A09">
        <w:tc>
          <w:tcPr>
            <w:tcW w:w="6655" w:type="dxa"/>
          </w:tcPr>
          <w:p w14:paraId="2D19E8E2"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alone on specific tasks, to prioritise tasks and time effectively, and manage caseloads to meet appropriate standards and performance measures</w:t>
            </w:r>
          </w:p>
        </w:tc>
        <w:tc>
          <w:tcPr>
            <w:tcW w:w="1117" w:type="dxa"/>
            <w:vAlign w:val="center"/>
          </w:tcPr>
          <w:p w14:paraId="5607E8F0"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88019EE"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7CE1675C" w14:textId="77777777" w:rsidTr="006A0A09">
        <w:tc>
          <w:tcPr>
            <w:tcW w:w="6655" w:type="dxa"/>
          </w:tcPr>
          <w:p w14:paraId="0F685510"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Understanding of the implications that a confidentiality policy has for the service</w:t>
            </w:r>
          </w:p>
        </w:tc>
        <w:tc>
          <w:tcPr>
            <w:tcW w:w="1117" w:type="dxa"/>
            <w:vAlign w:val="center"/>
          </w:tcPr>
          <w:p w14:paraId="3093F32C"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6E4A6D7"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67AA948F" w14:textId="77777777" w:rsidTr="006A0A09">
        <w:tc>
          <w:tcPr>
            <w:tcW w:w="6655" w:type="dxa"/>
          </w:tcPr>
          <w:p w14:paraId="6E472BC8"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flexibly across the team and localities and some evenings and weekends as required (approximately one in three weekends)</w:t>
            </w:r>
          </w:p>
        </w:tc>
        <w:tc>
          <w:tcPr>
            <w:tcW w:w="1117" w:type="dxa"/>
            <w:vAlign w:val="center"/>
          </w:tcPr>
          <w:p w14:paraId="3B677F22"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C850F5A"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79462CAA" w14:textId="77777777" w:rsidTr="006A0A09">
        <w:tc>
          <w:tcPr>
            <w:tcW w:w="6655" w:type="dxa"/>
          </w:tcPr>
          <w:p w14:paraId="161219E1"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Willing to work in any other place within the community where clients wish to be seen to fulfil the Service Level Agreement Requirements</w:t>
            </w:r>
          </w:p>
        </w:tc>
        <w:tc>
          <w:tcPr>
            <w:tcW w:w="1117" w:type="dxa"/>
            <w:vAlign w:val="center"/>
          </w:tcPr>
          <w:p w14:paraId="4F777DBE"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61FB3EC"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07D7E26A" w14:textId="77777777" w:rsidTr="006A0A09">
        <w:tc>
          <w:tcPr>
            <w:tcW w:w="6655" w:type="dxa"/>
          </w:tcPr>
          <w:p w14:paraId="142C5DFC" w14:textId="77777777" w:rsidR="000941EC" w:rsidRPr="003F230E" w:rsidRDefault="000941EC" w:rsidP="006A0A09">
            <w:pPr>
              <w:pStyle w:val="Default"/>
              <w:ind w:left="141"/>
              <w:rPr>
                <w:rFonts w:ascii="Arial" w:hAnsi="Arial" w:cs="Arial"/>
                <w:color w:val="1300C1"/>
                <w:spacing w:val="-2"/>
                <w:sz w:val="22"/>
                <w:szCs w:val="22"/>
              </w:rPr>
            </w:pPr>
            <w:r w:rsidRPr="003F230E">
              <w:rPr>
                <w:rFonts w:ascii="Arial" w:hAnsi="Arial" w:cs="Arial"/>
                <w:b/>
                <w:color w:val="1300C1"/>
                <w:sz w:val="22"/>
                <w:szCs w:val="22"/>
              </w:rPr>
              <w:t>Personal Attributes and Approach</w:t>
            </w:r>
          </w:p>
        </w:tc>
        <w:tc>
          <w:tcPr>
            <w:tcW w:w="1117" w:type="dxa"/>
            <w:vAlign w:val="center"/>
          </w:tcPr>
          <w:p w14:paraId="051E5981" w14:textId="77777777" w:rsidR="000941EC" w:rsidRPr="003F230E" w:rsidRDefault="000941EC" w:rsidP="006A0A09">
            <w:pPr>
              <w:pStyle w:val="Default"/>
              <w:jc w:val="center"/>
              <w:rPr>
                <w:rFonts w:ascii="Arial" w:hAnsi="Arial" w:cs="Arial"/>
                <w:b/>
                <w:bCs/>
                <w:color w:val="1300C1"/>
                <w:sz w:val="22"/>
                <w:szCs w:val="22"/>
              </w:rPr>
            </w:pPr>
          </w:p>
        </w:tc>
        <w:tc>
          <w:tcPr>
            <w:tcW w:w="1244" w:type="dxa"/>
            <w:vAlign w:val="center"/>
          </w:tcPr>
          <w:p w14:paraId="785C4BE1" w14:textId="77777777" w:rsidR="000941EC" w:rsidRPr="003F230E" w:rsidRDefault="000941EC" w:rsidP="006A0A09">
            <w:pPr>
              <w:pStyle w:val="Default"/>
              <w:jc w:val="center"/>
              <w:rPr>
                <w:rFonts w:ascii="Arial" w:hAnsi="Arial" w:cs="Arial"/>
                <w:b/>
                <w:bCs/>
                <w:color w:val="1300C1"/>
                <w:sz w:val="22"/>
                <w:szCs w:val="22"/>
              </w:rPr>
            </w:pPr>
          </w:p>
        </w:tc>
      </w:tr>
      <w:tr w:rsidR="000941EC" w:rsidRPr="003F230E" w14:paraId="45C5BB30" w14:textId="77777777" w:rsidTr="006A0A09">
        <w:tc>
          <w:tcPr>
            <w:tcW w:w="6655" w:type="dxa"/>
          </w:tcPr>
          <w:p w14:paraId="0015B0BD"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Values people and sees their potential, worth and strengths</w:t>
            </w:r>
          </w:p>
        </w:tc>
        <w:tc>
          <w:tcPr>
            <w:tcW w:w="1117" w:type="dxa"/>
            <w:vAlign w:val="center"/>
          </w:tcPr>
          <w:p w14:paraId="5B29E6ED"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718CE8A3"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0BFC3F78" w14:textId="77777777" w:rsidTr="006A0A09">
        <w:tc>
          <w:tcPr>
            <w:tcW w:w="6655" w:type="dxa"/>
          </w:tcPr>
          <w:p w14:paraId="4DAAF196" w14:textId="77777777" w:rsidR="000941EC" w:rsidRPr="003F230E" w:rsidRDefault="000941EC" w:rsidP="006A0A09">
            <w:pPr>
              <w:pStyle w:val="Default"/>
              <w:ind w:left="141"/>
              <w:rPr>
                <w:rFonts w:ascii="Arial" w:hAnsi="Arial" w:cs="Arial"/>
                <w:color w:val="auto"/>
                <w:spacing w:val="-2"/>
                <w:sz w:val="22"/>
                <w:szCs w:val="22"/>
              </w:rPr>
            </w:pPr>
            <w:r>
              <w:rPr>
                <w:rFonts w:ascii="Arial" w:hAnsi="Arial" w:cs="Arial"/>
                <w:color w:val="auto"/>
                <w:spacing w:val="-2"/>
                <w:sz w:val="22"/>
                <w:szCs w:val="22"/>
              </w:rPr>
              <w:t>A positive attitude toward challenges and problem solving</w:t>
            </w:r>
          </w:p>
        </w:tc>
        <w:tc>
          <w:tcPr>
            <w:tcW w:w="1117" w:type="dxa"/>
            <w:vAlign w:val="center"/>
          </w:tcPr>
          <w:p w14:paraId="3202D678" w14:textId="77777777" w:rsidR="000941EC" w:rsidRPr="003F230E" w:rsidRDefault="000941EC" w:rsidP="006A0A09">
            <w:pPr>
              <w:pStyle w:val="Default"/>
              <w:jc w:val="center"/>
              <w:rPr>
                <w:rFonts w:ascii="Arial" w:hAnsi="Arial" w:cs="Arial"/>
                <w:b/>
                <w:bCs/>
                <w:color w:val="auto"/>
                <w:sz w:val="22"/>
                <w:szCs w:val="22"/>
              </w:rPr>
            </w:pPr>
            <w:r>
              <w:rPr>
                <w:rFonts w:ascii="Arial" w:hAnsi="Arial" w:cs="Arial"/>
                <w:b/>
                <w:bCs/>
                <w:color w:val="auto"/>
                <w:sz w:val="22"/>
                <w:szCs w:val="22"/>
              </w:rPr>
              <w:t>E</w:t>
            </w:r>
          </w:p>
        </w:tc>
        <w:tc>
          <w:tcPr>
            <w:tcW w:w="1244" w:type="dxa"/>
            <w:vAlign w:val="center"/>
          </w:tcPr>
          <w:p w14:paraId="31EA7E4E"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7B984326" w14:textId="77777777" w:rsidTr="006A0A09">
        <w:tc>
          <w:tcPr>
            <w:tcW w:w="6655" w:type="dxa"/>
          </w:tcPr>
          <w:p w14:paraId="671B9CDB"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Develops effective and trusting relationships, characterised by respect – being non-judgemental and not making assumptions about the person’s experiences, beliefs</w:t>
            </w:r>
          </w:p>
        </w:tc>
        <w:tc>
          <w:tcPr>
            <w:tcW w:w="1117" w:type="dxa"/>
            <w:vAlign w:val="center"/>
          </w:tcPr>
          <w:p w14:paraId="295D7B97"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25B1744"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388F83E" w14:textId="77777777" w:rsidTr="006A0A09">
        <w:tc>
          <w:tcPr>
            <w:tcW w:w="6655" w:type="dxa"/>
          </w:tcPr>
          <w:p w14:paraId="1B54F289"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Works inclusively respecting the diversity of each person’s experience, and their background or cultural context</w:t>
            </w:r>
          </w:p>
        </w:tc>
        <w:tc>
          <w:tcPr>
            <w:tcW w:w="1117" w:type="dxa"/>
            <w:vAlign w:val="center"/>
          </w:tcPr>
          <w:p w14:paraId="24E92133"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EAB7A8B"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4C35530F" w14:textId="77777777" w:rsidTr="006A0A09">
        <w:tc>
          <w:tcPr>
            <w:tcW w:w="6655" w:type="dxa"/>
          </w:tcPr>
          <w:p w14:paraId="28A842E2"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Highly motivated and able to learn quickly, willing to seek advice appropriately and accept supervision and training as required</w:t>
            </w:r>
          </w:p>
        </w:tc>
        <w:tc>
          <w:tcPr>
            <w:tcW w:w="1117" w:type="dxa"/>
            <w:vAlign w:val="center"/>
          </w:tcPr>
          <w:p w14:paraId="5A1AA234"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ACD9761" w14:textId="77777777" w:rsidR="000941EC" w:rsidRPr="003F230E" w:rsidRDefault="000941EC" w:rsidP="006A0A09">
            <w:pPr>
              <w:pStyle w:val="Default"/>
              <w:jc w:val="center"/>
              <w:rPr>
                <w:rFonts w:ascii="Arial" w:hAnsi="Arial" w:cs="Arial"/>
                <w:b/>
                <w:bCs/>
                <w:color w:val="auto"/>
                <w:sz w:val="22"/>
                <w:szCs w:val="22"/>
              </w:rPr>
            </w:pPr>
          </w:p>
        </w:tc>
      </w:tr>
      <w:tr w:rsidR="000941EC" w:rsidRPr="003F230E" w14:paraId="30319859" w14:textId="77777777" w:rsidTr="006A0A09">
        <w:tc>
          <w:tcPr>
            <w:tcW w:w="6655" w:type="dxa"/>
          </w:tcPr>
          <w:p w14:paraId="34C032BA" w14:textId="77777777" w:rsidR="000941EC" w:rsidRPr="003F230E" w:rsidRDefault="000941EC" w:rsidP="006A0A09">
            <w:pPr>
              <w:pStyle w:val="Default"/>
              <w:ind w:left="141"/>
              <w:rPr>
                <w:rFonts w:ascii="Arial" w:hAnsi="Arial" w:cs="Arial"/>
                <w:color w:val="auto"/>
                <w:spacing w:val="-2"/>
                <w:sz w:val="22"/>
                <w:szCs w:val="22"/>
              </w:rPr>
            </w:pPr>
            <w:r w:rsidRPr="003F230E">
              <w:rPr>
                <w:rFonts w:ascii="Arial" w:hAnsi="Arial" w:cs="Arial"/>
                <w:color w:val="auto"/>
                <w:spacing w:val="-2"/>
                <w:sz w:val="22"/>
                <w:szCs w:val="22"/>
              </w:rPr>
              <w:t>Shares responsibility for their own personal development</w:t>
            </w:r>
          </w:p>
        </w:tc>
        <w:tc>
          <w:tcPr>
            <w:tcW w:w="1117" w:type="dxa"/>
            <w:vAlign w:val="center"/>
          </w:tcPr>
          <w:p w14:paraId="4C66DFF6" w14:textId="77777777" w:rsidR="000941EC" w:rsidRPr="003F230E" w:rsidRDefault="000941EC" w:rsidP="006A0A09">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1AACAC4" w14:textId="77777777" w:rsidR="000941EC" w:rsidRPr="003F230E" w:rsidRDefault="000941EC" w:rsidP="006A0A09">
            <w:pPr>
              <w:pStyle w:val="Default"/>
              <w:jc w:val="center"/>
              <w:rPr>
                <w:rFonts w:ascii="Arial" w:hAnsi="Arial" w:cs="Arial"/>
                <w:b/>
                <w:bCs/>
                <w:color w:val="auto"/>
                <w:sz w:val="22"/>
                <w:szCs w:val="22"/>
              </w:rPr>
            </w:pPr>
          </w:p>
        </w:tc>
      </w:tr>
    </w:tbl>
    <w:p w14:paraId="79AE4B52" w14:textId="77777777" w:rsidR="000941EC" w:rsidRPr="00692D6E" w:rsidRDefault="000941EC" w:rsidP="000941EC">
      <w:pPr>
        <w:rPr>
          <w:rFonts w:ascii="Arial" w:eastAsia="Calibri" w:hAnsi="Arial" w:cs="Arial"/>
        </w:rPr>
      </w:pPr>
    </w:p>
    <w:p w14:paraId="5947597E" w14:textId="77777777" w:rsidR="00EA1376" w:rsidRDefault="00EA1376">
      <w:pPr>
        <w:spacing w:after="160" w:line="278" w:lineRule="auto"/>
        <w:rPr>
          <w:rFonts w:ascii="Arial" w:hAnsi="Arial" w:cs="Arial"/>
          <w:b/>
          <w:sz w:val="22"/>
          <w:szCs w:val="22"/>
        </w:rPr>
      </w:pPr>
    </w:p>
    <w:p w14:paraId="5FFA55BB" w14:textId="77777777" w:rsidR="0081043E" w:rsidRDefault="0081043E" w:rsidP="001F303C">
      <w:pPr>
        <w:spacing w:after="160" w:line="278" w:lineRule="auto"/>
        <w:rPr>
          <w:rFonts w:ascii="Arial" w:hAnsi="Arial" w:cs="Arial"/>
          <w:b/>
          <w:sz w:val="22"/>
          <w:szCs w:val="22"/>
        </w:rPr>
      </w:pPr>
    </w:p>
    <w:p w14:paraId="125DD103" w14:textId="77777777" w:rsidR="0081043E" w:rsidRPr="009D1AAF" w:rsidRDefault="0081043E" w:rsidP="0081043E">
      <w:pPr>
        <w:pStyle w:val="TABFORCC"/>
        <w:tabs>
          <w:tab w:val="clear" w:pos="1008"/>
          <w:tab w:val="clear" w:pos="4896"/>
        </w:tabs>
        <w:spacing w:line="240" w:lineRule="auto"/>
        <w:rPr>
          <w:rFonts w:ascii="Arial" w:hAnsi="Arial" w:cs="Arial"/>
          <w:sz w:val="10"/>
          <w:szCs w:val="10"/>
        </w:rPr>
      </w:pPr>
    </w:p>
    <w:p w14:paraId="12C83F4B" w14:textId="77777777" w:rsidR="00662D74" w:rsidRDefault="00662D74" w:rsidP="0081043E">
      <w:pPr>
        <w:rPr>
          <w:rFonts w:ascii="Arial" w:hAnsi="Arial" w:cs="Arial"/>
        </w:rPr>
      </w:pPr>
    </w:p>
    <w:p w14:paraId="17E689FE" w14:textId="77777777" w:rsidR="00662D74" w:rsidRDefault="00662D74" w:rsidP="0081043E">
      <w:pPr>
        <w:rPr>
          <w:rFonts w:ascii="Arial" w:hAnsi="Arial" w:cs="Arial"/>
        </w:rPr>
      </w:pPr>
    </w:p>
    <w:p w14:paraId="36340295" w14:textId="77777777" w:rsidR="00662D74" w:rsidRDefault="00662D74" w:rsidP="0081043E">
      <w:pPr>
        <w:rPr>
          <w:rFonts w:ascii="Arial" w:hAnsi="Arial" w:cs="Arial"/>
        </w:rPr>
      </w:pPr>
    </w:p>
    <w:p w14:paraId="2227DB92" w14:textId="77777777" w:rsidR="00662D74" w:rsidRDefault="00662D74" w:rsidP="0081043E">
      <w:pPr>
        <w:rPr>
          <w:rFonts w:ascii="Arial" w:hAnsi="Arial" w:cs="Arial"/>
        </w:rPr>
      </w:pPr>
    </w:p>
    <w:p w14:paraId="40F4D353" w14:textId="77777777" w:rsidR="00662D74" w:rsidRDefault="00662D74" w:rsidP="0081043E">
      <w:pPr>
        <w:rPr>
          <w:rFonts w:ascii="Arial" w:hAnsi="Arial" w:cs="Arial"/>
        </w:rPr>
      </w:pPr>
    </w:p>
    <w:p w14:paraId="61A08D4A" w14:textId="77777777" w:rsidR="00662D74" w:rsidRDefault="00662D74" w:rsidP="0081043E">
      <w:pPr>
        <w:rPr>
          <w:rFonts w:ascii="Arial" w:hAnsi="Arial" w:cs="Arial"/>
        </w:rPr>
      </w:pPr>
    </w:p>
    <w:p w14:paraId="6354A7DC" w14:textId="77777777" w:rsidR="00662D74" w:rsidRDefault="00662D74" w:rsidP="0081043E">
      <w:pPr>
        <w:rPr>
          <w:rFonts w:ascii="Arial" w:hAnsi="Arial" w:cs="Arial"/>
        </w:rPr>
      </w:pPr>
    </w:p>
    <w:p w14:paraId="5F7A00C9" w14:textId="77777777" w:rsidR="00662D74" w:rsidRDefault="00662D74" w:rsidP="0081043E">
      <w:pPr>
        <w:rPr>
          <w:rFonts w:ascii="Arial" w:hAnsi="Arial" w:cs="Arial"/>
        </w:rPr>
      </w:pPr>
    </w:p>
    <w:p w14:paraId="630DA579" w14:textId="77777777" w:rsidR="00662D74" w:rsidRDefault="00662D74" w:rsidP="0081043E">
      <w:pPr>
        <w:rPr>
          <w:rFonts w:ascii="Arial" w:hAnsi="Arial" w:cs="Arial"/>
        </w:rPr>
      </w:pPr>
    </w:p>
    <w:p w14:paraId="036C91D1" w14:textId="77777777" w:rsidR="00662D74" w:rsidRDefault="00662D74" w:rsidP="0081043E">
      <w:pPr>
        <w:rPr>
          <w:rFonts w:ascii="Arial" w:hAnsi="Arial" w:cs="Arial"/>
        </w:rPr>
      </w:pPr>
    </w:p>
    <w:p w14:paraId="0B5C117D" w14:textId="77777777" w:rsidR="00662D74" w:rsidRDefault="00662D74" w:rsidP="0081043E">
      <w:pPr>
        <w:rPr>
          <w:rFonts w:ascii="Arial" w:hAnsi="Arial" w:cs="Arial"/>
        </w:rPr>
      </w:pPr>
    </w:p>
    <w:p w14:paraId="312637C3" w14:textId="77777777" w:rsidR="00662D74" w:rsidRPr="009D1AAF" w:rsidRDefault="00662D74" w:rsidP="0081043E">
      <w:pPr>
        <w:rPr>
          <w:rFonts w:ascii="Arial" w:hAnsi="Arial" w:cs="Arial"/>
        </w:rPr>
      </w:pPr>
    </w:p>
    <w:p w14:paraId="78CE0334" w14:textId="77777777" w:rsidR="0081043E" w:rsidRPr="001F303C" w:rsidRDefault="0081043E" w:rsidP="001F303C">
      <w:pPr>
        <w:spacing w:after="160" w:line="278" w:lineRule="auto"/>
        <w:rPr>
          <w:rFonts w:ascii="Arial" w:hAnsi="Arial" w:cs="Arial"/>
          <w:b/>
          <w:sz w:val="22"/>
          <w:szCs w:val="22"/>
        </w:rPr>
      </w:pPr>
    </w:p>
    <w:tbl>
      <w:tblPr>
        <w:tblpPr w:leftFromText="180" w:rightFromText="180" w:vertAnchor="page" w:horzAnchor="margin" w:tblpY="991"/>
        <w:tblW w:w="9108" w:type="dxa"/>
        <w:tblLayout w:type="fixed"/>
        <w:tblLook w:val="01E0" w:firstRow="1" w:lastRow="1" w:firstColumn="1" w:lastColumn="1" w:noHBand="0" w:noVBand="0"/>
      </w:tblPr>
      <w:tblGrid>
        <w:gridCol w:w="3168"/>
        <w:gridCol w:w="3600"/>
        <w:gridCol w:w="540"/>
        <w:gridCol w:w="1800"/>
      </w:tblGrid>
      <w:tr w:rsidR="00372BE7" w:rsidRPr="008D126E" w14:paraId="7EE36F94" w14:textId="77777777" w:rsidTr="001A51A5">
        <w:tc>
          <w:tcPr>
            <w:tcW w:w="3168" w:type="dxa"/>
          </w:tcPr>
          <w:p w14:paraId="0C5F8E3C" w14:textId="6177C923" w:rsidR="00372BE7" w:rsidRPr="00042CB0" w:rsidRDefault="00372BE7" w:rsidP="001A51A5">
            <w:pPr>
              <w:rPr>
                <w:rFonts w:ascii="Antique Olive" w:hAnsi="Antique Olive"/>
                <w:b/>
                <w:sz w:val="34"/>
                <w:szCs w:val="28"/>
              </w:rPr>
            </w:pPr>
          </w:p>
        </w:tc>
        <w:tc>
          <w:tcPr>
            <w:tcW w:w="3600" w:type="dxa"/>
          </w:tcPr>
          <w:p w14:paraId="48E04D0B" w14:textId="77777777" w:rsidR="00372BE7" w:rsidRPr="008D126E" w:rsidRDefault="00372BE7" w:rsidP="001A51A5">
            <w:pPr>
              <w:tabs>
                <w:tab w:val="left" w:pos="1200"/>
              </w:tabs>
              <w:rPr>
                <w:sz w:val="28"/>
                <w:szCs w:val="28"/>
              </w:rPr>
            </w:pPr>
            <w:r>
              <w:rPr>
                <w:sz w:val="28"/>
                <w:szCs w:val="28"/>
              </w:rPr>
              <w:tab/>
            </w:r>
          </w:p>
        </w:tc>
        <w:tc>
          <w:tcPr>
            <w:tcW w:w="540" w:type="dxa"/>
          </w:tcPr>
          <w:p w14:paraId="5FF87024" w14:textId="77777777" w:rsidR="00372BE7" w:rsidRPr="008D126E" w:rsidRDefault="00372BE7" w:rsidP="001A51A5">
            <w:pPr>
              <w:ind w:left="1152" w:right="-1728"/>
            </w:pPr>
          </w:p>
        </w:tc>
        <w:tc>
          <w:tcPr>
            <w:tcW w:w="1800" w:type="dxa"/>
          </w:tcPr>
          <w:p w14:paraId="58F30A6A" w14:textId="77777777" w:rsidR="00372BE7" w:rsidRPr="008D126E" w:rsidRDefault="00372BE7" w:rsidP="001A51A5"/>
        </w:tc>
      </w:tr>
    </w:tbl>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372BE7" w:rsidRPr="006A05CA" w14:paraId="02C82FC6" w14:textId="77777777" w:rsidTr="001A51A5">
        <w:trPr>
          <w:trHeight w:val="540"/>
        </w:trPr>
        <w:tc>
          <w:tcPr>
            <w:tcW w:w="9720" w:type="dxa"/>
            <w:shd w:val="clear" w:color="auto" w:fill="000080"/>
          </w:tcPr>
          <w:p w14:paraId="763C7042" w14:textId="77777777" w:rsidR="00372BE7" w:rsidRPr="006D253E" w:rsidRDefault="00372BE7" w:rsidP="001A51A5">
            <w:pPr>
              <w:jc w:val="center"/>
              <w:rPr>
                <w:rFonts w:ascii="Arial" w:hAnsi="Arial" w:cs="Arial"/>
                <w:b/>
                <w:bCs/>
                <w:sz w:val="28"/>
                <w:szCs w:val="28"/>
              </w:rPr>
            </w:pPr>
            <w:r w:rsidRPr="006A05CA">
              <w:rPr>
                <w:rFonts w:ascii="Arial" w:hAnsi="Arial" w:cs="Arial"/>
                <w:b/>
                <w:bCs/>
                <w:sz w:val="28"/>
                <w:szCs w:val="28"/>
              </w:rPr>
              <w:t xml:space="preserve">CROYDON BME FORUM </w:t>
            </w:r>
          </w:p>
          <w:p w14:paraId="07AB789C" w14:textId="77777777" w:rsidR="00372BE7" w:rsidRPr="006A05CA" w:rsidRDefault="00372BE7" w:rsidP="001A51A5">
            <w:pPr>
              <w:jc w:val="center"/>
              <w:rPr>
                <w:rFonts w:ascii="Arial" w:hAnsi="Arial" w:cs="Arial"/>
                <w:bCs/>
                <w:sz w:val="22"/>
                <w:szCs w:val="22"/>
              </w:rPr>
            </w:pPr>
            <w:r w:rsidRPr="006A05CA">
              <w:rPr>
                <w:rFonts w:ascii="Arial" w:hAnsi="Arial" w:cs="Arial"/>
                <w:b/>
                <w:bCs/>
                <w:sz w:val="22"/>
                <w:szCs w:val="22"/>
                <w:u w:val="single"/>
              </w:rPr>
              <w:t>APPLICATION FORM</w:t>
            </w:r>
          </w:p>
          <w:p w14:paraId="583EAA0C" w14:textId="77777777" w:rsidR="00372BE7" w:rsidRPr="006A05CA" w:rsidRDefault="00372BE7" w:rsidP="001A51A5">
            <w:pPr>
              <w:jc w:val="both"/>
              <w:rPr>
                <w:rFonts w:ascii="Arial" w:hAnsi="Arial" w:cs="Arial"/>
                <w:bCs/>
                <w:sz w:val="18"/>
                <w:szCs w:val="18"/>
              </w:rPr>
            </w:pPr>
          </w:p>
          <w:p w14:paraId="770E8318" w14:textId="77777777" w:rsidR="00372BE7" w:rsidRPr="006D253E" w:rsidRDefault="00372BE7" w:rsidP="001A51A5">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tc>
      </w:tr>
    </w:tbl>
    <w:p w14:paraId="54DD82B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50ED7543"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372BE7" w:rsidRPr="006A05CA" w14:paraId="08FFA296" w14:textId="77777777" w:rsidTr="001A51A5">
        <w:tc>
          <w:tcPr>
            <w:tcW w:w="9720" w:type="dxa"/>
          </w:tcPr>
          <w:p w14:paraId="40B86BB3" w14:textId="77777777" w:rsidR="00372BE7" w:rsidRPr="006A05CA" w:rsidRDefault="00372BE7" w:rsidP="001A51A5">
            <w:pPr>
              <w:rPr>
                <w:rFonts w:ascii="Arial" w:hAnsi="Arial" w:cs="Arial"/>
                <w:sz w:val="20"/>
                <w:szCs w:val="20"/>
              </w:rPr>
            </w:pPr>
            <w:r w:rsidRPr="006A05CA">
              <w:rPr>
                <w:rFonts w:ascii="Arial" w:hAnsi="Arial" w:cs="Arial"/>
                <w:sz w:val="20"/>
                <w:szCs w:val="20"/>
              </w:rPr>
              <w:t>Position Applied for:</w:t>
            </w:r>
          </w:p>
          <w:p w14:paraId="7E087C21"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A: PERSONAL DETAILS</w:t>
            </w:r>
          </w:p>
          <w:p w14:paraId="268EF07B" w14:textId="77777777" w:rsidR="00372BE7" w:rsidRPr="006A05CA" w:rsidRDefault="00372BE7" w:rsidP="001A51A5">
            <w:pPr>
              <w:jc w:val="center"/>
              <w:rPr>
                <w:rFonts w:ascii="Arial" w:hAnsi="Arial" w:cs="Arial"/>
                <w:sz w:val="20"/>
                <w:szCs w:val="20"/>
              </w:rPr>
            </w:pPr>
          </w:p>
          <w:p w14:paraId="54AC672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Title</w:t>
            </w:r>
            <w:r>
              <w:rPr>
                <w:rFonts w:ascii="Arial" w:hAnsi="Arial" w:cs="Arial"/>
                <w:sz w:val="20"/>
                <w:szCs w:val="20"/>
              </w:rPr>
              <w:t xml:space="preserve">: </w:t>
            </w:r>
          </w:p>
          <w:p w14:paraId="74FD9C5A" w14:textId="4B309D8C" w:rsidR="00372BE7" w:rsidRPr="006A05CA" w:rsidRDefault="00372BE7" w:rsidP="001A51A5">
            <w:pPr>
              <w:jc w:val="both"/>
              <w:rPr>
                <w:rFonts w:ascii="Arial" w:hAnsi="Arial" w:cs="Arial"/>
                <w:sz w:val="20"/>
                <w:szCs w:val="20"/>
              </w:rPr>
            </w:pPr>
            <w:r w:rsidRPr="006A05CA">
              <w:rPr>
                <w:rFonts w:ascii="Arial" w:hAnsi="Arial" w:cs="Arial"/>
                <w:sz w:val="20"/>
                <w:szCs w:val="20"/>
              </w:rPr>
              <w:t>Name</w:t>
            </w:r>
            <w:r>
              <w:rPr>
                <w:rFonts w:ascii="Arial" w:hAnsi="Arial" w:cs="Arial"/>
                <w:sz w:val="20"/>
                <w:szCs w:val="20"/>
              </w:rPr>
              <w:t>:</w:t>
            </w:r>
          </w:p>
          <w:p w14:paraId="40642574"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Surname:</w:t>
            </w:r>
          </w:p>
          <w:p w14:paraId="5CFD9740"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Address</w:t>
            </w:r>
            <w:r>
              <w:rPr>
                <w:rFonts w:ascii="Arial" w:hAnsi="Arial" w:cs="Arial"/>
                <w:sz w:val="20"/>
                <w:szCs w:val="20"/>
              </w:rPr>
              <w:t>:</w:t>
            </w:r>
          </w:p>
          <w:p w14:paraId="07A0505D" w14:textId="0CB5E56D" w:rsidR="00372BE7" w:rsidRPr="006A05CA" w:rsidRDefault="00372BE7" w:rsidP="001A51A5">
            <w:pPr>
              <w:jc w:val="both"/>
              <w:rPr>
                <w:rFonts w:ascii="Arial" w:hAnsi="Arial" w:cs="Arial"/>
                <w:sz w:val="20"/>
                <w:szCs w:val="20"/>
              </w:rPr>
            </w:pPr>
            <w:r w:rsidRPr="006A05CA">
              <w:rPr>
                <w:rFonts w:ascii="Arial" w:hAnsi="Arial" w:cs="Arial"/>
                <w:sz w:val="20"/>
                <w:szCs w:val="20"/>
              </w:rPr>
              <w:t>Postcod</w:t>
            </w:r>
            <w:r w:rsidR="001B1879">
              <w:rPr>
                <w:rFonts w:ascii="Arial" w:hAnsi="Arial" w:cs="Arial"/>
                <w:sz w:val="20"/>
                <w:szCs w:val="20"/>
              </w:rPr>
              <w:t>e</w:t>
            </w:r>
            <w:r w:rsidRPr="006A05CA">
              <w:rPr>
                <w:rFonts w:ascii="Arial" w:hAnsi="Arial" w:cs="Arial"/>
                <w:sz w:val="20"/>
                <w:szCs w:val="20"/>
              </w:rPr>
              <w:t>:</w:t>
            </w:r>
          </w:p>
          <w:p w14:paraId="70B3D9B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Telephone</w:t>
            </w:r>
            <w:r>
              <w:rPr>
                <w:rFonts w:ascii="Arial" w:hAnsi="Arial" w:cs="Arial"/>
                <w:sz w:val="20"/>
                <w:szCs w:val="20"/>
              </w:rPr>
              <w:t>:</w:t>
            </w:r>
          </w:p>
          <w:p w14:paraId="3EB38B9C"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Email address</w:t>
            </w:r>
            <w:r>
              <w:rPr>
                <w:rFonts w:ascii="Arial" w:hAnsi="Arial" w:cs="Arial"/>
                <w:sz w:val="20"/>
                <w:szCs w:val="20"/>
              </w:rPr>
              <w:t>:</w:t>
            </w:r>
          </w:p>
        </w:tc>
      </w:tr>
    </w:tbl>
    <w:p w14:paraId="520D0FD6"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E24EDE9" w14:textId="77777777" w:rsidTr="001A51A5">
        <w:tc>
          <w:tcPr>
            <w:tcW w:w="9720" w:type="dxa"/>
            <w:gridSpan w:val="2"/>
          </w:tcPr>
          <w:p w14:paraId="5A25592F"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B: EMPLOYMENT</w:t>
            </w:r>
          </w:p>
          <w:p w14:paraId="65DB551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2A5D08B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tc>
      </w:tr>
      <w:tr w:rsidR="00372BE7" w:rsidRPr="006A05CA" w14:paraId="524E07E8" w14:textId="77777777" w:rsidTr="001A51A5">
        <w:tc>
          <w:tcPr>
            <w:tcW w:w="2700" w:type="dxa"/>
          </w:tcPr>
          <w:p w14:paraId="79C7E6C5"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4ED1FB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E549D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EE28A25" w14:textId="77777777" w:rsidTr="001A51A5">
        <w:tc>
          <w:tcPr>
            <w:tcW w:w="2700" w:type="dxa"/>
          </w:tcPr>
          <w:p w14:paraId="16922A79"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007419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07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B12E4D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A1276E4" w14:textId="77777777" w:rsidTr="001A51A5">
        <w:trPr>
          <w:trHeight w:val="342"/>
        </w:trPr>
        <w:tc>
          <w:tcPr>
            <w:tcW w:w="2700" w:type="dxa"/>
          </w:tcPr>
          <w:p w14:paraId="03DAA42E" w14:textId="77777777" w:rsidR="00372BE7" w:rsidRPr="006A05CA"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tc>
        <w:tc>
          <w:tcPr>
            <w:tcW w:w="7020" w:type="dxa"/>
          </w:tcPr>
          <w:p w14:paraId="75D92118" w14:textId="77777777" w:rsidR="00372BE7" w:rsidRDefault="00372BE7" w:rsidP="001A51A5">
            <w:pPr>
              <w:pStyle w:val="TABFORCC"/>
              <w:tabs>
                <w:tab w:val="clear" w:pos="1008"/>
                <w:tab w:val="clear" w:pos="4896"/>
              </w:tabs>
              <w:spacing w:line="240" w:lineRule="auto"/>
              <w:rPr>
                <w:rFonts w:ascii="Arial" w:hAnsi="Arial" w:cs="Arial"/>
                <w:sz w:val="20"/>
              </w:rPr>
            </w:pPr>
          </w:p>
          <w:p w14:paraId="25D792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D202A89" w14:textId="77777777" w:rsidTr="001A51A5">
        <w:trPr>
          <w:trHeight w:val="342"/>
        </w:trPr>
        <w:tc>
          <w:tcPr>
            <w:tcW w:w="2700" w:type="dxa"/>
          </w:tcPr>
          <w:p w14:paraId="1167FA46" w14:textId="77777777" w:rsidR="00372BE7"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5CF9030E" w14:textId="77777777" w:rsidR="00372BE7" w:rsidRDefault="00372BE7" w:rsidP="001A51A5">
            <w:pPr>
              <w:pStyle w:val="TABFORCC"/>
              <w:tabs>
                <w:tab w:val="clear" w:pos="1008"/>
                <w:tab w:val="clear" w:pos="4896"/>
              </w:tabs>
              <w:spacing w:line="240" w:lineRule="auto"/>
              <w:rPr>
                <w:rFonts w:ascii="Arial" w:hAnsi="Arial" w:cs="Arial"/>
                <w:sz w:val="20"/>
              </w:rPr>
            </w:pPr>
          </w:p>
          <w:p w14:paraId="57F70FB1" w14:textId="77777777" w:rsidR="00372BE7"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C21F0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2A8C62C" w14:textId="77777777" w:rsidTr="001A51A5">
        <w:tc>
          <w:tcPr>
            <w:tcW w:w="2700" w:type="dxa"/>
          </w:tcPr>
          <w:p w14:paraId="560CB4D7"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0828BA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B35311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3393C3" w14:textId="77777777" w:rsidTr="001A51A5">
        <w:tc>
          <w:tcPr>
            <w:tcW w:w="2700" w:type="dxa"/>
          </w:tcPr>
          <w:p w14:paraId="4FC77434"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C1D03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35DF2A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DAC5C0C" w14:textId="77777777" w:rsidTr="001A51A5">
        <w:tc>
          <w:tcPr>
            <w:tcW w:w="2700" w:type="dxa"/>
          </w:tcPr>
          <w:p w14:paraId="33B8939B"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4B036D3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D818A8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68540DA0"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33D65DD4" w14:textId="77777777" w:rsidTr="001A51A5">
        <w:tc>
          <w:tcPr>
            <w:tcW w:w="2700" w:type="dxa"/>
          </w:tcPr>
          <w:p w14:paraId="7B9BA81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D8C429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E3523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80DA673" w14:textId="77777777" w:rsidTr="001A51A5">
        <w:tc>
          <w:tcPr>
            <w:tcW w:w="2700" w:type="dxa"/>
          </w:tcPr>
          <w:p w14:paraId="41DA50E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F5F75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C37344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DD7CE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9857200" w14:textId="77777777" w:rsidTr="001A51A5">
        <w:tc>
          <w:tcPr>
            <w:tcW w:w="2700" w:type="dxa"/>
          </w:tcPr>
          <w:p w14:paraId="4EB75F45"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6BCEBD9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54B6C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956C4CB" w14:textId="77777777" w:rsidTr="001A51A5">
        <w:tc>
          <w:tcPr>
            <w:tcW w:w="2700" w:type="dxa"/>
          </w:tcPr>
          <w:p w14:paraId="3F73493C"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4CD577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A15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C19156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FA57816" w14:textId="77777777" w:rsidTr="001A51A5">
        <w:tc>
          <w:tcPr>
            <w:tcW w:w="2700" w:type="dxa"/>
          </w:tcPr>
          <w:p w14:paraId="50C87850"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35BC635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3CB98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CDCF505" w14:textId="77777777" w:rsidTr="001A51A5">
        <w:tc>
          <w:tcPr>
            <w:tcW w:w="2700" w:type="dxa"/>
          </w:tcPr>
          <w:p w14:paraId="59FC9EE2"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4B683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8BE05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33B08946"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8F8FC3F" w14:textId="77777777" w:rsidTr="001A51A5">
        <w:tc>
          <w:tcPr>
            <w:tcW w:w="2700" w:type="dxa"/>
          </w:tcPr>
          <w:p w14:paraId="168F0EB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9340C2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C2D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3344A69" w14:textId="77777777" w:rsidTr="001A51A5">
        <w:tc>
          <w:tcPr>
            <w:tcW w:w="2700" w:type="dxa"/>
          </w:tcPr>
          <w:p w14:paraId="12F1E03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4347E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F1FF0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AD186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EA86022" w14:textId="77777777" w:rsidTr="001A51A5">
        <w:tc>
          <w:tcPr>
            <w:tcW w:w="2700" w:type="dxa"/>
          </w:tcPr>
          <w:p w14:paraId="18178878"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9DB33C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95DCDAE"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C7B556F" w14:textId="77777777" w:rsidTr="001A51A5">
        <w:tc>
          <w:tcPr>
            <w:tcW w:w="2700" w:type="dxa"/>
          </w:tcPr>
          <w:p w14:paraId="0C7CBC9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285C98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5BA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D5C64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6BCD769" w14:textId="77777777" w:rsidTr="001A51A5">
        <w:tc>
          <w:tcPr>
            <w:tcW w:w="2700" w:type="dxa"/>
          </w:tcPr>
          <w:p w14:paraId="72894363"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16EB126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32E6A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5B0F01F" w14:textId="77777777" w:rsidTr="001A51A5">
        <w:tc>
          <w:tcPr>
            <w:tcW w:w="2700" w:type="dxa"/>
          </w:tcPr>
          <w:p w14:paraId="05A0B0D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00ACC5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F20BAF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FF88D3D"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65127623" w14:textId="77777777" w:rsidTr="001A51A5">
        <w:tc>
          <w:tcPr>
            <w:tcW w:w="2700" w:type="dxa"/>
          </w:tcPr>
          <w:p w14:paraId="4D4F0492"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6B6F43B5"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6855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0C3D7C" w14:textId="77777777" w:rsidTr="001A51A5">
        <w:tc>
          <w:tcPr>
            <w:tcW w:w="2700" w:type="dxa"/>
          </w:tcPr>
          <w:p w14:paraId="104B065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293FFB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6B23F4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F3317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96D74F6" w14:textId="77777777" w:rsidTr="001A51A5">
        <w:tc>
          <w:tcPr>
            <w:tcW w:w="2700" w:type="dxa"/>
          </w:tcPr>
          <w:p w14:paraId="4E9FA3B9"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D58DCC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51A9FB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7E1532B" w14:textId="77777777" w:rsidTr="001A51A5">
        <w:tc>
          <w:tcPr>
            <w:tcW w:w="2700" w:type="dxa"/>
          </w:tcPr>
          <w:p w14:paraId="572CE08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AE68B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0F528BA"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282A0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C661466" w14:textId="77777777" w:rsidTr="001A51A5">
        <w:tc>
          <w:tcPr>
            <w:tcW w:w="2700" w:type="dxa"/>
          </w:tcPr>
          <w:p w14:paraId="0A405F6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299CB6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11C794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A47B261" w14:textId="77777777" w:rsidTr="001A51A5">
        <w:tc>
          <w:tcPr>
            <w:tcW w:w="2700" w:type="dxa"/>
          </w:tcPr>
          <w:p w14:paraId="73298B4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BD2321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9D84E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1B930A15" w14:textId="77777777" w:rsidR="00372BE7" w:rsidRPr="006A05CA" w:rsidRDefault="00372BE7" w:rsidP="00372BE7">
      <w:pPr>
        <w:rPr>
          <w:rFonts w:ascii="Arial" w:hAnsi="Arial" w:cs="Arial"/>
        </w:rPr>
      </w:pPr>
    </w:p>
    <w:p w14:paraId="72F68F1C" w14:textId="77777777" w:rsidR="00372BE7" w:rsidRPr="000512BC" w:rsidRDefault="00372BE7" w:rsidP="00372BE7">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continue a separate sheet if necessary.</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372BE7" w:rsidRPr="006A05CA" w14:paraId="51064136" w14:textId="77777777" w:rsidTr="001A51A5">
        <w:tc>
          <w:tcPr>
            <w:tcW w:w="9720" w:type="dxa"/>
            <w:gridSpan w:val="4"/>
          </w:tcPr>
          <w:p w14:paraId="77DD09F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75D394F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9C9F895" w14:textId="77777777" w:rsidTr="001A51A5">
        <w:tc>
          <w:tcPr>
            <w:tcW w:w="9720" w:type="dxa"/>
            <w:gridSpan w:val="4"/>
          </w:tcPr>
          <w:p w14:paraId="78009619"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498B22FC"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2F16260E" w14:textId="77777777" w:rsidTr="001A51A5">
        <w:trPr>
          <w:cantSplit/>
        </w:trPr>
        <w:tc>
          <w:tcPr>
            <w:tcW w:w="2700" w:type="dxa"/>
            <w:gridSpan w:val="2"/>
          </w:tcPr>
          <w:p w14:paraId="5452609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774F7F00"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140" w:type="dxa"/>
            <w:vMerge w:val="restart"/>
          </w:tcPr>
          <w:p w14:paraId="3FC82B85"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7D3A655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444F3E4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372BE7" w:rsidRPr="006A05CA" w14:paraId="172AB53D" w14:textId="77777777" w:rsidTr="001A51A5">
        <w:trPr>
          <w:cantSplit/>
        </w:trPr>
        <w:tc>
          <w:tcPr>
            <w:tcW w:w="1350" w:type="dxa"/>
          </w:tcPr>
          <w:p w14:paraId="7FBEBA4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52FC4147"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32612FC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vMerge/>
          </w:tcPr>
          <w:p w14:paraId="5572260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1239FD37" w14:textId="77777777" w:rsidTr="001A51A5">
        <w:tc>
          <w:tcPr>
            <w:tcW w:w="1350" w:type="dxa"/>
          </w:tcPr>
          <w:p w14:paraId="5C77A9F1"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75BF790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140" w:type="dxa"/>
          </w:tcPr>
          <w:p w14:paraId="4D92489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tcPr>
          <w:p w14:paraId="7FF7ED9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63D7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23C57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F383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0BDCC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E2246A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FCD4D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7D74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FB6C8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7E8AD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A175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28AB4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54063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5B3DA88"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372BE7" w:rsidRPr="006A05CA" w14:paraId="1317383E" w14:textId="77777777" w:rsidTr="001A51A5">
        <w:tc>
          <w:tcPr>
            <w:tcW w:w="9720" w:type="dxa"/>
            <w:gridSpan w:val="4"/>
          </w:tcPr>
          <w:p w14:paraId="6FD36C0B"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CE4DDA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35BE14CB" w14:textId="77777777" w:rsidTr="001A51A5">
        <w:tc>
          <w:tcPr>
            <w:tcW w:w="2700" w:type="dxa"/>
            <w:gridSpan w:val="2"/>
          </w:tcPr>
          <w:p w14:paraId="7CD5525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EC4360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6858CE4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1EF6F89"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4996B58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372BE7" w:rsidRPr="006A05CA" w14:paraId="384E6D56" w14:textId="77777777" w:rsidTr="001A51A5">
        <w:tc>
          <w:tcPr>
            <w:tcW w:w="1350" w:type="dxa"/>
          </w:tcPr>
          <w:p w14:paraId="58307E0C"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1350" w:type="dxa"/>
          </w:tcPr>
          <w:p w14:paraId="5760651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28129E7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6D56DC4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4B5289D" w14:textId="77777777" w:rsidTr="001A51A5">
        <w:tc>
          <w:tcPr>
            <w:tcW w:w="1350" w:type="dxa"/>
          </w:tcPr>
          <w:p w14:paraId="33C53D5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0CF9F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2839247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265" w:type="dxa"/>
          </w:tcPr>
          <w:p w14:paraId="3337EF1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03DC6914" w14:textId="77777777" w:rsidR="00372BE7" w:rsidRDefault="00372BE7" w:rsidP="001A51A5">
            <w:pPr>
              <w:pStyle w:val="TABFORCC"/>
              <w:tabs>
                <w:tab w:val="clear" w:pos="1008"/>
                <w:tab w:val="clear" w:pos="4896"/>
              </w:tabs>
              <w:spacing w:line="240" w:lineRule="auto"/>
              <w:rPr>
                <w:rFonts w:ascii="Arial" w:hAnsi="Arial" w:cs="Arial"/>
                <w:sz w:val="20"/>
              </w:rPr>
            </w:pPr>
          </w:p>
          <w:p w14:paraId="39B7D35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32CD5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3FBCF8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E5466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6E740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90CC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DFF30B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1FBA78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E56D84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4E3E7A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430A17AB" w14:textId="77777777" w:rsidTr="001A51A5">
        <w:tc>
          <w:tcPr>
            <w:tcW w:w="9720" w:type="dxa"/>
          </w:tcPr>
          <w:p w14:paraId="463BAD1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7A6D267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486AC4B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0D796328" w14:textId="77777777" w:rsidTr="001A51A5">
        <w:tc>
          <w:tcPr>
            <w:tcW w:w="9720" w:type="dxa"/>
          </w:tcPr>
          <w:p w14:paraId="753ADDE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E5EC3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8499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F1BC7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D88C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8798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7FA2E3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3CC0BB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5EA182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0ACDA7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245183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BDBC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E558E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58F951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5870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BE1893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65ACA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FBB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06342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AFF4F7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F9928B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BB675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4DDBF7E"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4A07F39A"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33C7940E" w14:textId="77777777" w:rsidTr="001A51A5">
        <w:tc>
          <w:tcPr>
            <w:tcW w:w="9720" w:type="dxa"/>
          </w:tcPr>
          <w:p w14:paraId="2E1948F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1B1011E8"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p w14:paraId="528BA847" w14:textId="77777777" w:rsidR="00372BE7" w:rsidRPr="006A05CA" w:rsidRDefault="00372BE7" w:rsidP="001A51A5">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52C3921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1286D878" w14:textId="77777777" w:rsidTr="001A51A5">
        <w:tc>
          <w:tcPr>
            <w:tcW w:w="9720" w:type="dxa"/>
          </w:tcPr>
          <w:p w14:paraId="0A87BC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6769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E443D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ED06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1D4E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61430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35461B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34A57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BC516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88B6C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BB3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BF772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349C1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9D5B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D7780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F2472F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5C5B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61C2250" w14:textId="77777777" w:rsidR="00372BE7" w:rsidRDefault="00372BE7" w:rsidP="001A51A5">
            <w:pPr>
              <w:pStyle w:val="TABFORCC"/>
              <w:tabs>
                <w:tab w:val="clear" w:pos="1008"/>
                <w:tab w:val="clear" w:pos="4896"/>
              </w:tabs>
              <w:spacing w:line="240" w:lineRule="auto"/>
              <w:rPr>
                <w:rFonts w:ascii="Arial" w:hAnsi="Arial" w:cs="Arial"/>
                <w:sz w:val="20"/>
              </w:rPr>
            </w:pPr>
          </w:p>
          <w:p w14:paraId="205D0E96" w14:textId="77777777" w:rsidR="00372BE7" w:rsidRDefault="00372BE7" w:rsidP="001A51A5">
            <w:pPr>
              <w:pStyle w:val="TABFORCC"/>
              <w:tabs>
                <w:tab w:val="clear" w:pos="1008"/>
                <w:tab w:val="clear" w:pos="4896"/>
              </w:tabs>
              <w:spacing w:line="240" w:lineRule="auto"/>
              <w:rPr>
                <w:rFonts w:ascii="Arial" w:hAnsi="Arial" w:cs="Arial"/>
                <w:sz w:val="20"/>
              </w:rPr>
            </w:pPr>
          </w:p>
          <w:p w14:paraId="2D055AD3" w14:textId="77777777" w:rsidR="00372BE7" w:rsidRDefault="00372BE7" w:rsidP="001A51A5">
            <w:pPr>
              <w:pStyle w:val="TABFORCC"/>
              <w:tabs>
                <w:tab w:val="clear" w:pos="1008"/>
                <w:tab w:val="clear" w:pos="4896"/>
              </w:tabs>
              <w:spacing w:line="240" w:lineRule="auto"/>
              <w:rPr>
                <w:rFonts w:ascii="Arial" w:hAnsi="Arial" w:cs="Arial"/>
                <w:sz w:val="20"/>
              </w:rPr>
            </w:pPr>
          </w:p>
          <w:p w14:paraId="417A0B52" w14:textId="77777777" w:rsidR="00372BE7" w:rsidRDefault="00372BE7" w:rsidP="001A51A5">
            <w:pPr>
              <w:pStyle w:val="TABFORCC"/>
              <w:tabs>
                <w:tab w:val="clear" w:pos="1008"/>
                <w:tab w:val="clear" w:pos="4896"/>
              </w:tabs>
              <w:spacing w:line="240" w:lineRule="auto"/>
              <w:rPr>
                <w:rFonts w:ascii="Arial" w:hAnsi="Arial" w:cs="Arial"/>
                <w:sz w:val="20"/>
              </w:rPr>
            </w:pPr>
          </w:p>
          <w:p w14:paraId="0211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B4DD4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09A2BB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8BCF1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F9392D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B764AB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DB9F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74A80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D5FDA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1561F6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FFEAC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3E93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9BC4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9CEEC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25956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6A70E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67A8E6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6B61DF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3A8AC6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EAC82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20E61C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C9092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71B19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FB6576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42EB33" w14:textId="77777777" w:rsidR="00372BE7" w:rsidRDefault="00372BE7" w:rsidP="001A51A5">
            <w:pPr>
              <w:pStyle w:val="TABFORCC"/>
              <w:tabs>
                <w:tab w:val="clear" w:pos="1008"/>
                <w:tab w:val="clear" w:pos="4896"/>
              </w:tabs>
              <w:spacing w:line="240" w:lineRule="auto"/>
              <w:rPr>
                <w:rFonts w:ascii="Arial" w:hAnsi="Arial" w:cs="Arial"/>
                <w:sz w:val="20"/>
              </w:rPr>
            </w:pPr>
          </w:p>
          <w:p w14:paraId="4F45B79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A172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9F48C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B8183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bl>
    <w:p w14:paraId="5A2B342E"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1C8BE270" w14:textId="77777777" w:rsidTr="001A51A5">
        <w:tc>
          <w:tcPr>
            <w:tcW w:w="9720" w:type="dxa"/>
          </w:tcPr>
          <w:p w14:paraId="467DB89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601EE6D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r w:rsidR="00372BE7" w:rsidRPr="006A05CA" w14:paraId="4B40256D" w14:textId="77777777" w:rsidTr="001A51A5">
        <w:tc>
          <w:tcPr>
            <w:tcW w:w="9720" w:type="dxa"/>
          </w:tcPr>
          <w:p w14:paraId="3D7AABF8"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2624154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p w14:paraId="5151D408"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372BE7" w:rsidRPr="006A05CA" w14:paraId="3563C45F" w14:textId="77777777" w:rsidTr="001A51A5">
        <w:tc>
          <w:tcPr>
            <w:tcW w:w="9720" w:type="dxa"/>
          </w:tcPr>
          <w:p w14:paraId="76E89D5D"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4E9DFA9"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B363F5F"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B29E558"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715045E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F9655BB"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4566F116" w14:textId="77777777" w:rsidTr="001A51A5">
        <w:tc>
          <w:tcPr>
            <w:tcW w:w="9720" w:type="dxa"/>
          </w:tcPr>
          <w:p w14:paraId="4F713765" w14:textId="77777777" w:rsidR="00372BE7" w:rsidRPr="006A05CA" w:rsidRDefault="00372BE7" w:rsidP="001A51A5">
            <w:pPr>
              <w:pStyle w:val="TABFORCC"/>
              <w:tabs>
                <w:tab w:val="clear" w:pos="1008"/>
                <w:tab w:val="clear" w:pos="4896"/>
              </w:tabs>
              <w:spacing w:line="240" w:lineRule="auto"/>
              <w:jc w:val="both"/>
              <w:rPr>
                <w:rFonts w:ascii="Arial" w:hAnsi="Arial" w:cs="Arial"/>
                <w:b/>
                <w:sz w:val="20"/>
              </w:rPr>
            </w:pPr>
          </w:p>
        </w:tc>
      </w:tr>
      <w:tr w:rsidR="00372BE7" w:rsidRPr="006A05CA" w14:paraId="655C1D5D" w14:textId="77777777" w:rsidTr="001A51A5">
        <w:tc>
          <w:tcPr>
            <w:tcW w:w="9720" w:type="dxa"/>
          </w:tcPr>
          <w:p w14:paraId="3D4CB870"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434C68C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7C13541F" w14:textId="77777777" w:rsidTr="001A51A5">
        <w:tc>
          <w:tcPr>
            <w:tcW w:w="9720" w:type="dxa"/>
          </w:tcPr>
          <w:p w14:paraId="19DF63C9"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2A03D82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70894575"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5D3A9728" w14:textId="77777777" w:rsidR="00372BE7" w:rsidRPr="00394949" w:rsidRDefault="00372BE7" w:rsidP="001A51A5">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2BC5CAE6"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5E05AC93"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1ABA6722"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bl>
    <w:p w14:paraId="0C8F2220" w14:textId="77777777" w:rsidR="00372BE7" w:rsidRPr="006A05CA" w:rsidRDefault="00372BE7" w:rsidP="00372BE7">
      <w:pPr>
        <w:pStyle w:val="TABFORCC"/>
        <w:tabs>
          <w:tab w:val="clear" w:pos="1008"/>
          <w:tab w:val="clear" w:pos="4896"/>
        </w:tabs>
        <w:spacing w:line="240" w:lineRule="auto"/>
        <w:rPr>
          <w:rFonts w:ascii="Arial" w:hAnsi="Arial" w:cs="Arial"/>
          <w:sz w:val="20"/>
        </w:rPr>
      </w:pPr>
    </w:p>
    <w:p w14:paraId="6A1CD8A6" w14:textId="77777777" w:rsidR="00372BE7" w:rsidRPr="006A05CA" w:rsidRDefault="00372BE7" w:rsidP="00372BE7">
      <w:pPr>
        <w:pStyle w:val="TABFORCC"/>
        <w:tabs>
          <w:tab w:val="clear" w:pos="1008"/>
          <w:tab w:val="clear" w:pos="4896"/>
        </w:tabs>
        <w:spacing w:line="240" w:lineRule="auto"/>
        <w:rPr>
          <w:rFonts w:ascii="Arial" w:hAnsi="Arial" w:cs="Arial"/>
          <w:sz w:val="20"/>
        </w:rPr>
      </w:pPr>
    </w:p>
    <w:p w14:paraId="6FB04CE4" w14:textId="77777777" w:rsidR="00372BE7" w:rsidRPr="006A05CA" w:rsidRDefault="00372BE7" w:rsidP="00372BE7">
      <w:pPr>
        <w:pStyle w:val="TABFORCC"/>
        <w:tabs>
          <w:tab w:val="clear" w:pos="1008"/>
          <w:tab w:val="clear" w:pos="4896"/>
        </w:tabs>
        <w:spacing w:line="240" w:lineRule="auto"/>
        <w:rPr>
          <w:rFonts w:ascii="Arial" w:hAnsi="Arial" w:cs="Arial"/>
          <w:sz w:val="20"/>
        </w:rPr>
      </w:pPr>
    </w:p>
    <w:tbl>
      <w:tblPr>
        <w:tblpPr w:leftFromText="180" w:rightFromText="180" w:horzAnchor="margin" w:tblpY="70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372BE7" w:rsidRPr="006A05CA" w14:paraId="1C5B2B10" w14:textId="77777777" w:rsidTr="001A51A5">
        <w:tc>
          <w:tcPr>
            <w:tcW w:w="9720" w:type="dxa"/>
            <w:gridSpan w:val="2"/>
          </w:tcPr>
          <w:p w14:paraId="5982B8F1" w14:textId="77777777" w:rsidR="00372BE7" w:rsidRPr="006A05CA" w:rsidRDefault="00372BE7" w:rsidP="001A51A5">
            <w:pPr>
              <w:jc w:val="center"/>
              <w:rPr>
                <w:rFonts w:ascii="Arial" w:hAnsi="Arial" w:cs="Arial"/>
                <w:sz w:val="22"/>
                <w:szCs w:val="22"/>
                <w:u w:val="single"/>
              </w:rPr>
            </w:pPr>
            <w:r w:rsidRPr="006A05CA">
              <w:rPr>
                <w:rFonts w:ascii="Arial" w:hAnsi="Arial" w:cs="Arial"/>
                <w:b/>
                <w:sz w:val="22"/>
                <w:szCs w:val="22"/>
                <w:u w:val="single"/>
              </w:rPr>
              <w:t>SECTION E: REFERENCES</w:t>
            </w:r>
          </w:p>
          <w:p w14:paraId="06FDE7F8" w14:textId="77777777" w:rsidR="00372BE7" w:rsidRPr="006A05CA" w:rsidRDefault="00372BE7" w:rsidP="001A51A5">
            <w:pPr>
              <w:jc w:val="center"/>
              <w:rPr>
                <w:rFonts w:ascii="Arial" w:hAnsi="Arial" w:cs="Arial"/>
                <w:sz w:val="22"/>
                <w:szCs w:val="22"/>
              </w:rPr>
            </w:pPr>
          </w:p>
          <w:p w14:paraId="55B8D695" w14:textId="77777777" w:rsidR="00372BE7" w:rsidRPr="006A05CA" w:rsidRDefault="00372BE7" w:rsidP="001A51A5">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2F0CE287" w14:textId="77777777" w:rsidR="00372BE7" w:rsidRPr="006A05CA" w:rsidRDefault="00372BE7" w:rsidP="001A51A5">
            <w:pPr>
              <w:jc w:val="center"/>
              <w:rPr>
                <w:rFonts w:ascii="Arial" w:hAnsi="Arial" w:cs="Arial"/>
                <w:sz w:val="18"/>
                <w:szCs w:val="18"/>
              </w:rPr>
            </w:pPr>
          </w:p>
        </w:tc>
      </w:tr>
      <w:tr w:rsidR="00372BE7" w:rsidRPr="006A05CA" w14:paraId="20A195CE" w14:textId="77777777" w:rsidTr="001A51A5">
        <w:tc>
          <w:tcPr>
            <w:tcW w:w="4780" w:type="dxa"/>
          </w:tcPr>
          <w:p w14:paraId="57A01DE5"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Name</w:t>
            </w:r>
            <w:r>
              <w:rPr>
                <w:rFonts w:ascii="Arial" w:hAnsi="Arial" w:cs="Arial"/>
                <w:sz w:val="22"/>
                <w:szCs w:val="22"/>
              </w:rPr>
              <w:t>:</w:t>
            </w:r>
            <w:r>
              <w:rPr>
                <w:rFonts w:ascii="Arial" w:hAnsi="Arial" w:cs="Arial"/>
                <w:sz w:val="22"/>
                <w:szCs w:val="22"/>
              </w:rPr>
              <w:br/>
            </w:r>
          </w:p>
          <w:p w14:paraId="34A7BBD3"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Position:</w:t>
            </w:r>
            <w:r>
              <w:rPr>
                <w:rFonts w:ascii="Arial" w:hAnsi="Arial" w:cs="Arial"/>
                <w:sz w:val="22"/>
                <w:szCs w:val="22"/>
              </w:rPr>
              <w:br/>
            </w:r>
          </w:p>
          <w:p w14:paraId="21DD5B21"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Address</w:t>
            </w:r>
            <w:r>
              <w:rPr>
                <w:rFonts w:ascii="Arial" w:hAnsi="Arial" w:cs="Arial"/>
                <w:sz w:val="22"/>
                <w:szCs w:val="22"/>
              </w:rPr>
              <w:t>:</w:t>
            </w:r>
            <w:r>
              <w:rPr>
                <w:rFonts w:ascii="Arial" w:hAnsi="Arial" w:cs="Arial"/>
                <w:sz w:val="22"/>
                <w:szCs w:val="22"/>
              </w:rPr>
              <w:br/>
            </w:r>
          </w:p>
          <w:p w14:paraId="43FDD3C9" w14:textId="20CFA9E2" w:rsidR="00372BE7" w:rsidRPr="006A05CA" w:rsidRDefault="00372BE7" w:rsidP="001A51A5">
            <w:pPr>
              <w:jc w:val="both"/>
              <w:rPr>
                <w:rFonts w:ascii="Arial" w:hAnsi="Arial" w:cs="Arial"/>
                <w:sz w:val="22"/>
                <w:szCs w:val="22"/>
              </w:rPr>
            </w:pPr>
            <w:r w:rsidRPr="006A05CA">
              <w:rPr>
                <w:rFonts w:ascii="Arial" w:hAnsi="Arial" w:cs="Arial"/>
                <w:sz w:val="22"/>
                <w:szCs w:val="22"/>
              </w:rPr>
              <w:t>Telephone:</w:t>
            </w:r>
            <w:r w:rsidR="001B1879">
              <w:rPr>
                <w:rFonts w:ascii="Arial" w:hAnsi="Arial" w:cs="Arial"/>
                <w:sz w:val="22"/>
                <w:szCs w:val="22"/>
              </w:rPr>
              <w:br/>
            </w:r>
            <w:r w:rsidR="001B1879">
              <w:rPr>
                <w:rFonts w:ascii="Arial" w:hAnsi="Arial" w:cs="Arial"/>
                <w:sz w:val="22"/>
                <w:szCs w:val="22"/>
              </w:rPr>
              <w:br/>
              <w:t>Email:</w:t>
            </w:r>
          </w:p>
        </w:tc>
        <w:tc>
          <w:tcPr>
            <w:tcW w:w="4940" w:type="dxa"/>
          </w:tcPr>
          <w:p w14:paraId="0D04FF9C"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Name:</w:t>
            </w:r>
          </w:p>
          <w:p w14:paraId="13CEAEC2" w14:textId="77777777" w:rsidR="00372BE7" w:rsidRPr="006A05CA" w:rsidRDefault="00372BE7" w:rsidP="001A51A5">
            <w:pPr>
              <w:jc w:val="both"/>
              <w:rPr>
                <w:rFonts w:ascii="Arial" w:hAnsi="Arial" w:cs="Arial"/>
                <w:sz w:val="22"/>
                <w:szCs w:val="22"/>
              </w:rPr>
            </w:pPr>
          </w:p>
          <w:p w14:paraId="7B130CF5"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Position:</w:t>
            </w:r>
          </w:p>
          <w:p w14:paraId="24E513F5" w14:textId="77777777" w:rsidR="00372BE7" w:rsidRPr="006A05CA" w:rsidRDefault="00372BE7" w:rsidP="001A51A5">
            <w:pPr>
              <w:jc w:val="both"/>
              <w:rPr>
                <w:rFonts w:ascii="Arial" w:hAnsi="Arial" w:cs="Arial"/>
                <w:sz w:val="22"/>
                <w:szCs w:val="22"/>
              </w:rPr>
            </w:pPr>
          </w:p>
          <w:p w14:paraId="033B68B6"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Address:</w:t>
            </w:r>
          </w:p>
          <w:p w14:paraId="192CC544" w14:textId="77777777" w:rsidR="00372BE7" w:rsidRPr="006A05CA" w:rsidRDefault="00372BE7" w:rsidP="001A51A5">
            <w:pPr>
              <w:jc w:val="both"/>
              <w:rPr>
                <w:rFonts w:ascii="Arial" w:hAnsi="Arial" w:cs="Arial"/>
                <w:sz w:val="22"/>
                <w:szCs w:val="22"/>
              </w:rPr>
            </w:pPr>
          </w:p>
          <w:p w14:paraId="4C982C88" w14:textId="77777777" w:rsidR="00372BE7" w:rsidRDefault="00372BE7" w:rsidP="001A51A5">
            <w:pPr>
              <w:jc w:val="both"/>
              <w:rPr>
                <w:rFonts w:ascii="Arial" w:hAnsi="Arial" w:cs="Arial"/>
                <w:sz w:val="22"/>
                <w:szCs w:val="22"/>
              </w:rPr>
            </w:pPr>
            <w:r w:rsidRPr="006A05CA">
              <w:rPr>
                <w:rFonts w:ascii="Arial" w:hAnsi="Arial" w:cs="Arial"/>
                <w:sz w:val="22"/>
                <w:szCs w:val="22"/>
              </w:rPr>
              <w:t>Telephone</w:t>
            </w:r>
            <w:r w:rsidR="001B1879">
              <w:rPr>
                <w:rFonts w:ascii="Arial" w:hAnsi="Arial" w:cs="Arial"/>
                <w:sz w:val="22"/>
                <w:szCs w:val="22"/>
              </w:rPr>
              <w:t xml:space="preserve">: </w:t>
            </w:r>
            <w:r w:rsidR="001B1879">
              <w:rPr>
                <w:rFonts w:ascii="Arial" w:hAnsi="Arial" w:cs="Arial"/>
                <w:sz w:val="22"/>
                <w:szCs w:val="22"/>
              </w:rPr>
              <w:br/>
            </w:r>
          </w:p>
          <w:p w14:paraId="28C820DD" w14:textId="5B58B305" w:rsidR="001B1879" w:rsidRPr="001B1879" w:rsidRDefault="001B1879" w:rsidP="001A51A5">
            <w:pPr>
              <w:jc w:val="both"/>
              <w:rPr>
                <w:rFonts w:ascii="Arial" w:hAnsi="Arial" w:cs="Arial"/>
                <w:sz w:val="22"/>
                <w:szCs w:val="22"/>
              </w:rPr>
            </w:pPr>
            <w:r>
              <w:rPr>
                <w:rFonts w:ascii="Arial" w:hAnsi="Arial" w:cs="Arial"/>
                <w:sz w:val="22"/>
                <w:szCs w:val="22"/>
              </w:rPr>
              <w:t xml:space="preserve">Email: </w:t>
            </w:r>
          </w:p>
        </w:tc>
      </w:tr>
      <w:tr w:rsidR="00372BE7" w:rsidRPr="006A05CA" w14:paraId="5C98044F" w14:textId="77777777" w:rsidTr="001A51A5">
        <w:tc>
          <w:tcPr>
            <w:tcW w:w="9720" w:type="dxa"/>
            <w:gridSpan w:val="2"/>
          </w:tcPr>
          <w:p w14:paraId="71FCB94E" w14:textId="77777777" w:rsidR="00372BE7" w:rsidRPr="006A05CA" w:rsidRDefault="00372BE7" w:rsidP="001A51A5">
            <w:pPr>
              <w:rPr>
                <w:rFonts w:ascii="Arial" w:hAnsi="Arial" w:cs="Arial"/>
                <w:sz w:val="22"/>
                <w:szCs w:val="22"/>
              </w:rPr>
            </w:pPr>
            <w:r w:rsidRPr="006A05CA">
              <w:rPr>
                <w:rFonts w:ascii="Arial" w:hAnsi="Arial" w:cs="Arial"/>
                <w:sz w:val="22"/>
                <w:szCs w:val="22"/>
              </w:rPr>
              <w:t xml:space="preserve">If you are shortlisted, we would like to approach referees before your interview. Please indicate below </w:t>
            </w:r>
            <w:proofErr w:type="gramStart"/>
            <w:r w:rsidRPr="006A05CA">
              <w:rPr>
                <w:rFonts w:ascii="Arial" w:hAnsi="Arial" w:cs="Arial"/>
                <w:sz w:val="22"/>
                <w:szCs w:val="22"/>
              </w:rPr>
              <w:t>whether or not</w:t>
            </w:r>
            <w:proofErr w:type="gramEnd"/>
            <w:r w:rsidRPr="006A05CA">
              <w:rPr>
                <w:rFonts w:ascii="Arial" w:hAnsi="Arial" w:cs="Arial"/>
                <w:sz w:val="22"/>
                <w:szCs w:val="22"/>
              </w:rPr>
              <w:t xml:space="preserve"> we may write to referees prior to interview:</w:t>
            </w:r>
          </w:p>
          <w:p w14:paraId="075DCB64" w14:textId="77777777" w:rsidR="00372BE7" w:rsidRPr="006A05CA" w:rsidRDefault="00372BE7" w:rsidP="001A51A5">
            <w:pPr>
              <w:rPr>
                <w:rFonts w:ascii="Arial" w:hAnsi="Arial" w:cs="Arial"/>
                <w:sz w:val="22"/>
                <w:szCs w:val="22"/>
              </w:rPr>
            </w:pPr>
          </w:p>
          <w:p w14:paraId="34507E17" w14:textId="77777777" w:rsidR="00372BE7" w:rsidRPr="006A05CA" w:rsidRDefault="00372BE7" w:rsidP="001A51A5">
            <w:pPr>
              <w:rPr>
                <w:rFonts w:ascii="Arial" w:hAnsi="Arial" w:cs="Arial"/>
                <w:sz w:val="22"/>
                <w:szCs w:val="22"/>
              </w:rPr>
            </w:pPr>
            <w:r w:rsidRPr="006A05CA">
              <w:rPr>
                <w:rFonts w:ascii="Arial" w:hAnsi="Arial" w:cs="Arial"/>
                <w:sz w:val="22"/>
                <w:szCs w:val="22"/>
              </w:rPr>
              <w:t xml:space="preserve"> Referee 1:     YES / NO                                         Referee 2:       YES / NO</w:t>
            </w:r>
          </w:p>
          <w:p w14:paraId="0F020C21" w14:textId="77777777" w:rsidR="00372BE7" w:rsidRPr="006A05CA" w:rsidRDefault="00372BE7" w:rsidP="001A51A5">
            <w:pPr>
              <w:jc w:val="both"/>
              <w:rPr>
                <w:rFonts w:ascii="Arial" w:hAnsi="Arial" w:cs="Arial"/>
                <w:sz w:val="22"/>
                <w:szCs w:val="22"/>
              </w:rPr>
            </w:pPr>
          </w:p>
        </w:tc>
      </w:tr>
    </w:tbl>
    <w:p w14:paraId="4EEA3EFD" w14:textId="77777777" w:rsidR="00372BE7" w:rsidRPr="006A05CA" w:rsidRDefault="00372BE7" w:rsidP="00372BE7">
      <w:pPr>
        <w:jc w:val="both"/>
        <w:rPr>
          <w:rFonts w:ascii="Arial" w:hAnsi="Arial" w:cs="Arial"/>
          <w:sz w:val="10"/>
          <w:szCs w:val="10"/>
        </w:rPr>
      </w:pPr>
    </w:p>
    <w:p w14:paraId="0B7F4628" w14:textId="77777777" w:rsidR="00372BE7" w:rsidRPr="006A05CA" w:rsidRDefault="00372BE7" w:rsidP="00372BE7">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2BE7" w:rsidRPr="006A05CA" w14:paraId="2C38A29E" w14:textId="77777777" w:rsidTr="001B1879">
        <w:tc>
          <w:tcPr>
            <w:tcW w:w="9781" w:type="dxa"/>
          </w:tcPr>
          <w:p w14:paraId="2CB322A2" w14:textId="77777777" w:rsidR="00372BE7" w:rsidRPr="006A05CA" w:rsidRDefault="00372BE7" w:rsidP="001A51A5">
            <w:pPr>
              <w:jc w:val="center"/>
              <w:rPr>
                <w:rFonts w:ascii="Arial" w:hAnsi="Arial" w:cs="Arial"/>
                <w:b/>
                <w:sz w:val="22"/>
                <w:szCs w:val="22"/>
                <w:u w:val="single"/>
              </w:rPr>
            </w:pPr>
            <w:r w:rsidRPr="006A05CA">
              <w:rPr>
                <w:rFonts w:ascii="Arial" w:hAnsi="Arial" w:cs="Arial"/>
                <w:b/>
                <w:sz w:val="22"/>
                <w:szCs w:val="22"/>
                <w:u w:val="single"/>
              </w:rPr>
              <w:t>SECTION G: DECLARATION</w:t>
            </w:r>
          </w:p>
          <w:p w14:paraId="6F4459DF" w14:textId="77777777" w:rsidR="00372BE7" w:rsidRPr="006A05CA" w:rsidRDefault="00372BE7" w:rsidP="001A51A5">
            <w:pPr>
              <w:rPr>
                <w:rFonts w:ascii="Arial" w:hAnsi="Arial" w:cs="Arial"/>
                <w:b/>
                <w:sz w:val="22"/>
                <w:szCs w:val="22"/>
              </w:rPr>
            </w:pPr>
          </w:p>
        </w:tc>
      </w:tr>
      <w:tr w:rsidR="00372BE7" w:rsidRPr="006A05CA" w14:paraId="61A70FE0" w14:textId="77777777" w:rsidTr="001B1879">
        <w:tc>
          <w:tcPr>
            <w:tcW w:w="9781" w:type="dxa"/>
          </w:tcPr>
          <w:p w14:paraId="13C362BD" w14:textId="77777777" w:rsidR="00372BE7" w:rsidRPr="006A05CA" w:rsidRDefault="00372BE7" w:rsidP="001A51A5">
            <w:pPr>
              <w:jc w:val="both"/>
              <w:rPr>
                <w:rFonts w:ascii="Arial" w:hAnsi="Arial" w:cs="Arial"/>
                <w:sz w:val="22"/>
                <w:szCs w:val="22"/>
              </w:rPr>
            </w:pPr>
          </w:p>
          <w:p w14:paraId="49AFB03F" w14:textId="77777777" w:rsidR="00372BE7" w:rsidRPr="00E737C9" w:rsidRDefault="00372BE7" w:rsidP="001A51A5">
            <w:pPr>
              <w:rPr>
                <w:rFonts w:ascii="Arial" w:hAnsi="Arial" w:cs="Arial"/>
                <w:sz w:val="20"/>
                <w:szCs w:val="20"/>
              </w:rPr>
            </w:pPr>
            <w:r w:rsidRPr="00E737C9">
              <w:rPr>
                <w:rFonts w:ascii="Arial" w:hAnsi="Arial" w:cs="Arial"/>
                <w:color w:val="000000"/>
                <w:sz w:val="20"/>
                <w:szCs w:val="20"/>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E737C9">
              <w:rPr>
                <w:rFonts w:ascii="Arial" w:hAnsi="Arial" w:cs="Arial"/>
                <w:sz w:val="20"/>
                <w:szCs w:val="20"/>
              </w:rPr>
              <w:t>.</w:t>
            </w:r>
          </w:p>
          <w:p w14:paraId="74093494" w14:textId="77777777" w:rsidR="00372BE7" w:rsidRPr="006A05CA" w:rsidRDefault="00372BE7" w:rsidP="001A51A5">
            <w:pPr>
              <w:jc w:val="both"/>
              <w:rPr>
                <w:rFonts w:ascii="Arial" w:hAnsi="Arial" w:cs="Arial"/>
                <w:sz w:val="22"/>
                <w:szCs w:val="22"/>
              </w:rPr>
            </w:pPr>
          </w:p>
          <w:p w14:paraId="20330DD9" w14:textId="77777777" w:rsidR="00372BE7" w:rsidRPr="006A05CA" w:rsidRDefault="00372BE7" w:rsidP="001A51A5">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p>
        </w:tc>
      </w:tr>
    </w:tbl>
    <w:p w14:paraId="6119009B" w14:textId="77777777" w:rsidR="00372BE7" w:rsidRPr="006A05CA" w:rsidRDefault="00372BE7" w:rsidP="00372BE7">
      <w:pPr>
        <w:jc w:val="center"/>
        <w:rPr>
          <w:rFonts w:ascii="Arial" w:hAnsi="Arial" w:cs="Arial"/>
          <w:b/>
          <w:sz w:val="22"/>
          <w:szCs w:val="22"/>
        </w:rPr>
      </w:pPr>
    </w:p>
    <w:p w14:paraId="17391A4B" w14:textId="77777777" w:rsidR="00372BE7" w:rsidRDefault="00372BE7" w:rsidP="00372BE7">
      <w:pPr>
        <w:pStyle w:val="TABFORCC"/>
        <w:tabs>
          <w:tab w:val="clear" w:pos="1008"/>
          <w:tab w:val="clear" w:pos="4896"/>
        </w:tabs>
        <w:spacing w:line="240" w:lineRule="auto"/>
        <w:rPr>
          <w:rFonts w:ascii="Arial" w:hAnsi="Arial"/>
          <w:sz w:val="10"/>
          <w:szCs w:val="10"/>
        </w:rPr>
      </w:pPr>
    </w:p>
    <w:p w14:paraId="04B27CE0" w14:textId="77777777" w:rsidR="00372BE7" w:rsidRDefault="00372BE7" w:rsidP="00372BE7"/>
    <w:p w14:paraId="4E6D57BE" w14:textId="77777777" w:rsidR="00372BE7" w:rsidRDefault="00372BE7" w:rsidP="00372BE7"/>
    <w:p w14:paraId="53CC00F8" w14:textId="77777777" w:rsidR="00372BE7" w:rsidRDefault="00372BE7" w:rsidP="00372BE7"/>
    <w:p w14:paraId="544E07FA" w14:textId="77777777" w:rsidR="00372BE7" w:rsidRDefault="00372BE7" w:rsidP="00372BE7"/>
    <w:p w14:paraId="5094F283" w14:textId="77777777" w:rsidR="00372BE7" w:rsidRDefault="00372BE7" w:rsidP="00372BE7"/>
    <w:p w14:paraId="7D286C9E" w14:textId="77777777" w:rsidR="00372BE7" w:rsidRDefault="00372BE7" w:rsidP="00372BE7">
      <w:pPr>
        <w:pStyle w:val="TABFORCC"/>
        <w:tabs>
          <w:tab w:val="clear" w:pos="1008"/>
          <w:tab w:val="clear" w:pos="4896"/>
        </w:tabs>
        <w:spacing w:line="240" w:lineRule="auto"/>
        <w:rPr>
          <w:rFonts w:ascii="Arial" w:hAnsi="Arial"/>
          <w:sz w:val="10"/>
          <w:szCs w:val="10"/>
        </w:rPr>
      </w:pPr>
    </w:p>
    <w:p w14:paraId="12DBF238" w14:textId="77777777" w:rsidR="00372BE7" w:rsidRDefault="00372BE7" w:rsidP="00372BE7">
      <w:pPr>
        <w:pStyle w:val="TABFORCC"/>
        <w:tabs>
          <w:tab w:val="clear" w:pos="1008"/>
          <w:tab w:val="clear" w:pos="4896"/>
        </w:tabs>
        <w:spacing w:line="240" w:lineRule="auto"/>
        <w:rPr>
          <w:rFonts w:ascii="Arial" w:hAnsi="Arial"/>
          <w:sz w:val="10"/>
          <w:szCs w:val="10"/>
        </w:rPr>
      </w:pPr>
    </w:p>
    <w:p w14:paraId="1AE81BE6" w14:textId="77777777" w:rsidR="00372BE7" w:rsidRDefault="00372BE7" w:rsidP="00372BE7">
      <w:pPr>
        <w:pStyle w:val="TABFORCC"/>
        <w:tabs>
          <w:tab w:val="clear" w:pos="1008"/>
          <w:tab w:val="clear" w:pos="4896"/>
        </w:tabs>
        <w:spacing w:line="240" w:lineRule="auto"/>
        <w:rPr>
          <w:rFonts w:ascii="Arial" w:hAnsi="Arial"/>
          <w:sz w:val="10"/>
          <w:szCs w:val="10"/>
        </w:rPr>
      </w:pPr>
    </w:p>
    <w:p w14:paraId="5582F9F4" w14:textId="77777777" w:rsidR="00372BE7" w:rsidRPr="00ED0BDA" w:rsidRDefault="00372BE7" w:rsidP="00372BE7">
      <w:pPr>
        <w:pStyle w:val="TABFORCC"/>
        <w:tabs>
          <w:tab w:val="clear" w:pos="1008"/>
          <w:tab w:val="clear" w:pos="4896"/>
        </w:tabs>
        <w:spacing w:line="240" w:lineRule="auto"/>
        <w:rPr>
          <w:rFonts w:ascii="Arial" w:hAnsi="Arial"/>
          <w:sz w:val="20"/>
        </w:rPr>
      </w:pPr>
    </w:p>
    <w:p w14:paraId="09261029" w14:textId="77777777" w:rsidR="00581F3B" w:rsidRDefault="00581F3B"/>
    <w:sectPr w:rsidR="00581F3B" w:rsidSect="00372BE7">
      <w:headerReference w:type="default" r:id="rId8"/>
      <w:footerReference w:type="even"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B008" w14:textId="77777777" w:rsidR="0035078A" w:rsidRDefault="0035078A" w:rsidP="00372BE7">
      <w:r>
        <w:separator/>
      </w:r>
    </w:p>
  </w:endnote>
  <w:endnote w:type="continuationSeparator" w:id="0">
    <w:p w14:paraId="6FAF0853" w14:textId="77777777" w:rsidR="0035078A" w:rsidRDefault="0035078A" w:rsidP="003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2A1D" w14:textId="77777777" w:rsidR="00B56C32" w:rsidRDefault="00B56C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C716F47" w14:textId="77777777" w:rsidR="00B56C32" w:rsidRDefault="00B56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9001" w14:textId="590404F7" w:rsidR="00962BE6" w:rsidRDefault="00830246" w:rsidP="00962BE6">
    <w:pPr>
      <w:pStyle w:val="Footer"/>
    </w:pPr>
    <w:r>
      <w:rPr>
        <w:rFonts w:ascii="Arial" w:hAnsi="Arial" w:cs="Arial"/>
        <w:bCs/>
        <w:sz w:val="22"/>
        <w:szCs w:val="22"/>
      </w:rPr>
      <w:t>CHWS Advice Worker</w:t>
    </w:r>
    <w:r w:rsidR="00D4637A">
      <w:rPr>
        <w:rFonts w:ascii="Arial" w:hAnsi="Arial" w:cs="Arial"/>
        <w:bCs/>
        <w:sz w:val="22"/>
        <w:szCs w:val="22"/>
      </w:rPr>
      <w:t xml:space="preserve"> and</w:t>
    </w:r>
    <w:r>
      <w:rPr>
        <w:rFonts w:ascii="Arial" w:hAnsi="Arial" w:cs="Arial"/>
        <w:bCs/>
        <w:sz w:val="22"/>
        <w:szCs w:val="22"/>
      </w:rPr>
      <w:t xml:space="preserve"> Volunteer Lead</w:t>
    </w:r>
    <w:r w:rsidR="0081043E">
      <w:rPr>
        <w:rFonts w:ascii="Arial" w:hAnsi="Arial" w:cs="Arial"/>
        <w:bCs/>
        <w:sz w:val="22"/>
        <w:szCs w:val="22"/>
      </w:rPr>
      <w:t xml:space="preserve"> - </w:t>
    </w:r>
    <w:r w:rsidR="00126093">
      <w:rPr>
        <w:rFonts w:ascii="Arial" w:hAnsi="Arial" w:cs="Arial"/>
        <w:bCs/>
        <w:sz w:val="22"/>
        <w:szCs w:val="22"/>
      </w:rPr>
      <w:t>November</w:t>
    </w:r>
    <w:r w:rsidR="0081043E">
      <w:rPr>
        <w:rFonts w:ascii="Arial" w:hAnsi="Arial" w:cs="Arial"/>
        <w:bCs/>
        <w:sz w:val="22"/>
        <w:szCs w:val="22"/>
      </w:rPr>
      <w:t xml:space="preserve"> 2025</w:t>
    </w:r>
    <w:r w:rsidR="00962BE6">
      <w:rPr>
        <w:rFonts w:ascii="Calibri" w:hAnsi="Calibri" w:cs="Calibri"/>
      </w:rPr>
      <w:tab/>
    </w:r>
    <w:r w:rsidR="00962BE6">
      <w:rPr>
        <w:rFonts w:ascii="Calibri" w:hAnsi="Calibri" w:cs="Calibri"/>
      </w:rPr>
      <w:tab/>
    </w:r>
    <w:r w:rsidR="00962BE6">
      <w:rPr>
        <w:rFonts w:ascii="Calibri" w:hAnsi="Calibri" w:cs="Calibri"/>
      </w:rPr>
      <w:tab/>
    </w:r>
    <w:sdt>
      <w:sdtPr>
        <w:id w:val="-1767066255"/>
        <w:docPartObj>
          <w:docPartGallery w:val="Page Numbers (Bottom of Page)"/>
          <w:docPartUnique/>
        </w:docPartObj>
      </w:sdtPr>
      <w:sdtEndPr/>
      <w:sdtContent>
        <w:r w:rsidR="00962BE6">
          <w:fldChar w:fldCharType="begin"/>
        </w:r>
        <w:r w:rsidR="00962BE6">
          <w:instrText>PAGE   \* MERGEFORMAT</w:instrText>
        </w:r>
        <w:r w:rsidR="00962BE6">
          <w:fldChar w:fldCharType="separate"/>
        </w:r>
        <w:r w:rsidR="00962BE6">
          <w:t>2</w:t>
        </w:r>
        <w:r w:rsidR="00962BE6">
          <w:fldChar w:fldCharType="end"/>
        </w:r>
      </w:sdtContent>
    </w:sdt>
  </w:p>
  <w:p w14:paraId="022A33B1" w14:textId="118412AF" w:rsidR="00B56C32" w:rsidRDefault="00B56C32" w:rsidP="00345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047B" w14:textId="77777777" w:rsidR="0035078A" w:rsidRDefault="0035078A" w:rsidP="00372BE7">
      <w:r>
        <w:separator/>
      </w:r>
    </w:p>
  </w:footnote>
  <w:footnote w:type="continuationSeparator" w:id="0">
    <w:p w14:paraId="4D5A89B1" w14:textId="77777777" w:rsidR="0035078A" w:rsidRDefault="0035078A" w:rsidP="0037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D64F" w14:textId="4F9EF041" w:rsidR="0081043E" w:rsidRDefault="00830246">
    <w:pPr>
      <w:pStyle w:val="Header"/>
    </w:pPr>
    <w:r>
      <w:rPr>
        <w:noProof/>
      </w:rPr>
      <w:drawing>
        <wp:anchor distT="0" distB="0" distL="114300" distR="114300" simplePos="0" relativeHeight="251662336" behindDoc="1" locked="0" layoutInCell="1" allowOverlap="1" wp14:anchorId="322A763C" wp14:editId="6275FC0A">
          <wp:simplePos x="0" y="0"/>
          <wp:positionH relativeFrom="column">
            <wp:posOffset>2289810</wp:posOffset>
          </wp:positionH>
          <wp:positionV relativeFrom="paragraph">
            <wp:posOffset>-176530</wp:posOffset>
          </wp:positionV>
          <wp:extent cx="1878965" cy="396240"/>
          <wp:effectExtent l="0" t="0" r="6985" b="3810"/>
          <wp:wrapTight wrapText="bothSides">
            <wp:wrapPolygon edited="0">
              <wp:start x="0" y="0"/>
              <wp:lineTo x="0" y="20769"/>
              <wp:lineTo x="21461" y="20769"/>
              <wp:lineTo x="21461" y="0"/>
              <wp:lineTo x="0" y="0"/>
            </wp:wrapPolygon>
          </wp:wrapTight>
          <wp:docPr id="3886961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9616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8965" cy="396240"/>
                  </a:xfrm>
                  <a:prstGeom prst="rect">
                    <a:avLst/>
                  </a:prstGeom>
                </pic:spPr>
              </pic:pic>
            </a:graphicData>
          </a:graphic>
          <wp14:sizeRelH relativeFrom="margin">
            <wp14:pctWidth>0</wp14:pctWidth>
          </wp14:sizeRelH>
          <wp14:sizeRelV relativeFrom="margin">
            <wp14:pctHeight>0</wp14:pctHeight>
          </wp14:sizeRelV>
        </wp:anchor>
      </w:drawing>
    </w:r>
    <w:r w:rsidRPr="002D3048">
      <w:rPr>
        <w:noProof/>
      </w:rPr>
      <w:drawing>
        <wp:anchor distT="0" distB="0" distL="114300" distR="114300" simplePos="0" relativeHeight="251659264" behindDoc="1" locked="0" layoutInCell="1" allowOverlap="1" wp14:anchorId="30476E55" wp14:editId="72AE8427">
          <wp:simplePos x="0" y="0"/>
          <wp:positionH relativeFrom="margin">
            <wp:posOffset>179070</wp:posOffset>
          </wp:positionH>
          <wp:positionV relativeFrom="paragraph">
            <wp:posOffset>-176530</wp:posOffset>
          </wp:positionV>
          <wp:extent cx="1466850" cy="419100"/>
          <wp:effectExtent l="0" t="0" r="0" b="0"/>
          <wp:wrapSquare wrapText="bothSides"/>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668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AD771" wp14:editId="3CF17D37">
          <wp:simplePos x="0" y="0"/>
          <wp:positionH relativeFrom="column">
            <wp:posOffset>4789170</wp:posOffset>
          </wp:positionH>
          <wp:positionV relativeFrom="paragraph">
            <wp:posOffset>-107315</wp:posOffset>
          </wp:positionV>
          <wp:extent cx="1614170" cy="327025"/>
          <wp:effectExtent l="0" t="0" r="5080" b="0"/>
          <wp:wrapTight wrapText="bothSides">
            <wp:wrapPolygon edited="0">
              <wp:start x="255" y="0"/>
              <wp:lineTo x="0" y="11324"/>
              <wp:lineTo x="0" y="15099"/>
              <wp:lineTo x="1530" y="20132"/>
              <wp:lineTo x="17334" y="20132"/>
              <wp:lineTo x="21413" y="17616"/>
              <wp:lineTo x="21413" y="7550"/>
              <wp:lineTo x="3314" y="0"/>
              <wp:lineTo x="255" y="0"/>
            </wp:wrapPolygon>
          </wp:wrapTight>
          <wp:docPr id="37" name="Picture 37"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Blue letters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14170" cy="327025"/>
                  </a:xfrm>
                  <a:prstGeom prst="rect">
                    <a:avLst/>
                  </a:prstGeom>
                </pic:spPr>
              </pic:pic>
            </a:graphicData>
          </a:graphic>
          <wp14:sizeRelH relativeFrom="margin">
            <wp14:pctWidth>0</wp14:pctWidth>
          </wp14:sizeRelH>
          <wp14:sizeRelV relativeFrom="margin">
            <wp14:pctHeight>0</wp14:pctHeight>
          </wp14:sizeRelV>
        </wp:anchor>
      </w:drawing>
    </w:r>
    <w:r w:rsidR="008104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220"/>
    <w:multiLevelType w:val="hybridMultilevel"/>
    <w:tmpl w:val="24DC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01C47"/>
    <w:multiLevelType w:val="hybridMultilevel"/>
    <w:tmpl w:val="2AC645E6"/>
    <w:lvl w:ilvl="0" w:tplc="E7C4FCD4">
      <w:start w:val="1"/>
      <w:numFmt w:val="bullet"/>
      <w:lvlText w:val=""/>
      <w:lvlJc w:val="left"/>
      <w:pPr>
        <w:ind w:left="720" w:hanging="360"/>
      </w:pPr>
      <w:rPr>
        <w:rFonts w:ascii="Symbol" w:hAnsi="Symbol" w:hint="default"/>
      </w:rPr>
    </w:lvl>
    <w:lvl w:ilvl="1" w:tplc="16E6DAC2">
      <w:start w:val="1"/>
      <w:numFmt w:val="bullet"/>
      <w:lvlText w:val="o"/>
      <w:lvlJc w:val="left"/>
      <w:pPr>
        <w:ind w:left="1440" w:hanging="360"/>
      </w:pPr>
      <w:rPr>
        <w:rFonts w:ascii="Courier New" w:hAnsi="Courier New" w:hint="default"/>
      </w:rPr>
    </w:lvl>
    <w:lvl w:ilvl="2" w:tplc="E10AFB72">
      <w:start w:val="1"/>
      <w:numFmt w:val="bullet"/>
      <w:lvlText w:val=""/>
      <w:lvlJc w:val="left"/>
      <w:pPr>
        <w:ind w:left="2160" w:hanging="360"/>
      </w:pPr>
      <w:rPr>
        <w:rFonts w:ascii="Wingdings" w:hAnsi="Wingdings" w:hint="default"/>
      </w:rPr>
    </w:lvl>
    <w:lvl w:ilvl="3" w:tplc="D93685BE">
      <w:start w:val="1"/>
      <w:numFmt w:val="bullet"/>
      <w:lvlText w:val=""/>
      <w:lvlJc w:val="left"/>
      <w:pPr>
        <w:ind w:left="2880" w:hanging="360"/>
      </w:pPr>
      <w:rPr>
        <w:rFonts w:ascii="Symbol" w:hAnsi="Symbol" w:hint="default"/>
      </w:rPr>
    </w:lvl>
    <w:lvl w:ilvl="4" w:tplc="543AA336">
      <w:start w:val="1"/>
      <w:numFmt w:val="bullet"/>
      <w:lvlText w:val="o"/>
      <w:lvlJc w:val="left"/>
      <w:pPr>
        <w:ind w:left="3600" w:hanging="360"/>
      </w:pPr>
      <w:rPr>
        <w:rFonts w:ascii="Courier New" w:hAnsi="Courier New" w:hint="default"/>
      </w:rPr>
    </w:lvl>
    <w:lvl w:ilvl="5" w:tplc="F8C08BC6">
      <w:start w:val="1"/>
      <w:numFmt w:val="bullet"/>
      <w:lvlText w:val=""/>
      <w:lvlJc w:val="left"/>
      <w:pPr>
        <w:ind w:left="4320" w:hanging="360"/>
      </w:pPr>
      <w:rPr>
        <w:rFonts w:ascii="Wingdings" w:hAnsi="Wingdings" w:hint="default"/>
      </w:rPr>
    </w:lvl>
    <w:lvl w:ilvl="6" w:tplc="9566027C">
      <w:start w:val="1"/>
      <w:numFmt w:val="bullet"/>
      <w:lvlText w:val=""/>
      <w:lvlJc w:val="left"/>
      <w:pPr>
        <w:ind w:left="5040" w:hanging="360"/>
      </w:pPr>
      <w:rPr>
        <w:rFonts w:ascii="Symbol" w:hAnsi="Symbol" w:hint="default"/>
      </w:rPr>
    </w:lvl>
    <w:lvl w:ilvl="7" w:tplc="89503302">
      <w:start w:val="1"/>
      <w:numFmt w:val="bullet"/>
      <w:lvlText w:val="o"/>
      <w:lvlJc w:val="left"/>
      <w:pPr>
        <w:ind w:left="5760" w:hanging="360"/>
      </w:pPr>
      <w:rPr>
        <w:rFonts w:ascii="Courier New" w:hAnsi="Courier New" w:hint="default"/>
      </w:rPr>
    </w:lvl>
    <w:lvl w:ilvl="8" w:tplc="5CF47CD8">
      <w:start w:val="1"/>
      <w:numFmt w:val="bullet"/>
      <w:lvlText w:val=""/>
      <w:lvlJc w:val="left"/>
      <w:pPr>
        <w:ind w:left="6480" w:hanging="360"/>
      </w:pPr>
      <w:rPr>
        <w:rFonts w:ascii="Wingdings" w:hAnsi="Wingdings" w:hint="default"/>
      </w:rPr>
    </w:lvl>
  </w:abstractNum>
  <w:abstractNum w:abstractNumId="3" w15:restartNumberingAfterBreak="0">
    <w:nsid w:val="08321574"/>
    <w:multiLevelType w:val="hybridMultilevel"/>
    <w:tmpl w:val="6B2E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40F6C"/>
    <w:multiLevelType w:val="hybridMultilevel"/>
    <w:tmpl w:val="C95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9F3"/>
    <w:multiLevelType w:val="hybridMultilevel"/>
    <w:tmpl w:val="75AA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30176"/>
    <w:multiLevelType w:val="hybridMultilevel"/>
    <w:tmpl w:val="FC3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562CF"/>
    <w:multiLevelType w:val="hybridMultilevel"/>
    <w:tmpl w:val="CF8A6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C3241C"/>
    <w:multiLevelType w:val="hybridMultilevel"/>
    <w:tmpl w:val="0CF09318"/>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9" w15:restartNumberingAfterBreak="0">
    <w:nsid w:val="1E6952E5"/>
    <w:multiLevelType w:val="hybridMultilevel"/>
    <w:tmpl w:val="9A20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76D9E"/>
    <w:multiLevelType w:val="hybridMultilevel"/>
    <w:tmpl w:val="5260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439EA"/>
    <w:multiLevelType w:val="multilevel"/>
    <w:tmpl w:val="21D663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D66AA"/>
    <w:multiLevelType w:val="hybridMultilevel"/>
    <w:tmpl w:val="CB8A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C66BE"/>
    <w:multiLevelType w:val="multilevel"/>
    <w:tmpl w:val="87E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6442"/>
    <w:multiLevelType w:val="hybridMultilevel"/>
    <w:tmpl w:val="1F68649A"/>
    <w:lvl w:ilvl="0" w:tplc="01B86912">
      <w:start w:val="1"/>
      <w:numFmt w:val="bullet"/>
      <w:lvlText w:val="●"/>
      <w:lvlJc w:val="left"/>
      <w:pPr>
        <w:ind w:left="720" w:hanging="360"/>
      </w:pPr>
      <w:rPr>
        <w:rFonts w:ascii="Noto Sans Symbols" w:hAnsi="Noto Sans Symbols" w:hint="default"/>
      </w:rPr>
    </w:lvl>
    <w:lvl w:ilvl="1" w:tplc="626072A4">
      <w:start w:val="1"/>
      <w:numFmt w:val="bullet"/>
      <w:lvlText w:val="o"/>
      <w:lvlJc w:val="left"/>
      <w:pPr>
        <w:ind w:left="1440" w:hanging="360"/>
      </w:pPr>
      <w:rPr>
        <w:rFonts w:ascii="Courier New" w:hAnsi="Courier New" w:hint="default"/>
      </w:rPr>
    </w:lvl>
    <w:lvl w:ilvl="2" w:tplc="8690A29A">
      <w:start w:val="1"/>
      <w:numFmt w:val="bullet"/>
      <w:lvlText w:val=""/>
      <w:lvlJc w:val="left"/>
      <w:pPr>
        <w:ind w:left="2160" w:hanging="360"/>
      </w:pPr>
      <w:rPr>
        <w:rFonts w:ascii="Wingdings" w:hAnsi="Wingdings" w:hint="default"/>
      </w:rPr>
    </w:lvl>
    <w:lvl w:ilvl="3" w:tplc="8ED64DE8">
      <w:start w:val="1"/>
      <w:numFmt w:val="bullet"/>
      <w:lvlText w:val=""/>
      <w:lvlJc w:val="left"/>
      <w:pPr>
        <w:ind w:left="2880" w:hanging="360"/>
      </w:pPr>
      <w:rPr>
        <w:rFonts w:ascii="Symbol" w:hAnsi="Symbol" w:hint="default"/>
      </w:rPr>
    </w:lvl>
    <w:lvl w:ilvl="4" w:tplc="505A205C">
      <w:start w:val="1"/>
      <w:numFmt w:val="bullet"/>
      <w:lvlText w:val="o"/>
      <w:lvlJc w:val="left"/>
      <w:pPr>
        <w:ind w:left="3600" w:hanging="360"/>
      </w:pPr>
      <w:rPr>
        <w:rFonts w:ascii="Courier New" w:hAnsi="Courier New" w:hint="default"/>
      </w:rPr>
    </w:lvl>
    <w:lvl w:ilvl="5" w:tplc="D272E7C8">
      <w:start w:val="1"/>
      <w:numFmt w:val="bullet"/>
      <w:lvlText w:val=""/>
      <w:lvlJc w:val="left"/>
      <w:pPr>
        <w:ind w:left="4320" w:hanging="360"/>
      </w:pPr>
      <w:rPr>
        <w:rFonts w:ascii="Wingdings" w:hAnsi="Wingdings" w:hint="default"/>
      </w:rPr>
    </w:lvl>
    <w:lvl w:ilvl="6" w:tplc="64883DFC">
      <w:start w:val="1"/>
      <w:numFmt w:val="bullet"/>
      <w:lvlText w:val=""/>
      <w:lvlJc w:val="left"/>
      <w:pPr>
        <w:ind w:left="5040" w:hanging="360"/>
      </w:pPr>
      <w:rPr>
        <w:rFonts w:ascii="Symbol" w:hAnsi="Symbol" w:hint="default"/>
      </w:rPr>
    </w:lvl>
    <w:lvl w:ilvl="7" w:tplc="3656D138">
      <w:start w:val="1"/>
      <w:numFmt w:val="bullet"/>
      <w:lvlText w:val="o"/>
      <w:lvlJc w:val="left"/>
      <w:pPr>
        <w:ind w:left="5760" w:hanging="360"/>
      </w:pPr>
      <w:rPr>
        <w:rFonts w:ascii="Courier New" w:hAnsi="Courier New" w:hint="default"/>
      </w:rPr>
    </w:lvl>
    <w:lvl w:ilvl="8" w:tplc="05D640FA">
      <w:start w:val="1"/>
      <w:numFmt w:val="bullet"/>
      <w:lvlText w:val=""/>
      <w:lvlJc w:val="left"/>
      <w:pPr>
        <w:ind w:left="6480" w:hanging="360"/>
      </w:pPr>
      <w:rPr>
        <w:rFonts w:ascii="Wingdings" w:hAnsi="Wingdings" w:hint="default"/>
      </w:rPr>
    </w:lvl>
  </w:abstractNum>
  <w:abstractNum w:abstractNumId="16" w15:restartNumberingAfterBreak="0">
    <w:nsid w:val="3CF258FB"/>
    <w:multiLevelType w:val="multilevel"/>
    <w:tmpl w:val="BBC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A704B"/>
    <w:multiLevelType w:val="hybridMultilevel"/>
    <w:tmpl w:val="96C8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36762"/>
    <w:multiLevelType w:val="hybridMultilevel"/>
    <w:tmpl w:val="54906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DF6B16"/>
    <w:multiLevelType w:val="hybridMultilevel"/>
    <w:tmpl w:val="F58C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E535B"/>
    <w:multiLevelType w:val="multilevel"/>
    <w:tmpl w:val="216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903D0"/>
    <w:multiLevelType w:val="hybridMultilevel"/>
    <w:tmpl w:val="E12266AE"/>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3" w15:restartNumberingAfterBreak="0">
    <w:nsid w:val="76DB02B9"/>
    <w:multiLevelType w:val="hybridMultilevel"/>
    <w:tmpl w:val="229C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105B3"/>
    <w:multiLevelType w:val="hybridMultilevel"/>
    <w:tmpl w:val="B5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910DD"/>
    <w:multiLevelType w:val="multilevel"/>
    <w:tmpl w:val="68D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75949">
    <w:abstractNumId w:val="1"/>
  </w:num>
  <w:num w:numId="2" w16cid:durableId="637613705">
    <w:abstractNumId w:val="20"/>
  </w:num>
  <w:num w:numId="3" w16cid:durableId="1304895869">
    <w:abstractNumId w:val="12"/>
  </w:num>
  <w:num w:numId="4" w16cid:durableId="407845128">
    <w:abstractNumId w:val="6"/>
  </w:num>
  <w:num w:numId="5" w16cid:durableId="1111050808">
    <w:abstractNumId w:val="5"/>
  </w:num>
  <w:num w:numId="6" w16cid:durableId="866866269">
    <w:abstractNumId w:val="7"/>
  </w:num>
  <w:num w:numId="7" w16cid:durableId="1014258959">
    <w:abstractNumId w:val="0"/>
  </w:num>
  <w:num w:numId="8" w16cid:durableId="811214824">
    <w:abstractNumId w:val="22"/>
  </w:num>
  <w:num w:numId="9" w16cid:durableId="1625424462">
    <w:abstractNumId w:val="15"/>
  </w:num>
  <w:num w:numId="10" w16cid:durableId="358547522">
    <w:abstractNumId w:val="2"/>
  </w:num>
  <w:num w:numId="11" w16cid:durableId="324480664">
    <w:abstractNumId w:val="11"/>
  </w:num>
  <w:num w:numId="12" w16cid:durableId="826632234">
    <w:abstractNumId w:val="18"/>
  </w:num>
  <w:num w:numId="13" w16cid:durableId="1629123375">
    <w:abstractNumId w:val="9"/>
  </w:num>
  <w:num w:numId="14" w16cid:durableId="1064716180">
    <w:abstractNumId w:val="17"/>
  </w:num>
  <w:num w:numId="15" w16cid:durableId="1451239660">
    <w:abstractNumId w:val="13"/>
  </w:num>
  <w:num w:numId="16" w16cid:durableId="621348963">
    <w:abstractNumId w:val="8"/>
  </w:num>
  <w:num w:numId="17" w16cid:durableId="275253048">
    <w:abstractNumId w:val="4"/>
  </w:num>
  <w:num w:numId="18" w16cid:durableId="186723574">
    <w:abstractNumId w:val="10"/>
  </w:num>
  <w:num w:numId="19" w16cid:durableId="3867549">
    <w:abstractNumId w:val="25"/>
  </w:num>
  <w:num w:numId="20" w16cid:durableId="1173643121">
    <w:abstractNumId w:val="16"/>
  </w:num>
  <w:num w:numId="21" w16cid:durableId="1553155005">
    <w:abstractNumId w:val="14"/>
  </w:num>
  <w:num w:numId="22" w16cid:durableId="253902089">
    <w:abstractNumId w:val="21"/>
  </w:num>
  <w:num w:numId="23" w16cid:durableId="1278562418">
    <w:abstractNumId w:val="23"/>
  </w:num>
  <w:num w:numId="24" w16cid:durableId="2095742370">
    <w:abstractNumId w:val="3"/>
  </w:num>
  <w:num w:numId="25" w16cid:durableId="536547564">
    <w:abstractNumId w:val="19"/>
  </w:num>
  <w:num w:numId="26" w16cid:durableId="11174095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E7"/>
    <w:rsid w:val="00033FAE"/>
    <w:rsid w:val="0004502D"/>
    <w:rsid w:val="000941EC"/>
    <w:rsid w:val="000F09B0"/>
    <w:rsid w:val="00124F37"/>
    <w:rsid w:val="00126093"/>
    <w:rsid w:val="0019316C"/>
    <w:rsid w:val="001B1879"/>
    <w:rsid w:val="001F234F"/>
    <w:rsid w:val="001F303C"/>
    <w:rsid w:val="002475C7"/>
    <w:rsid w:val="00253B8D"/>
    <w:rsid w:val="00302F76"/>
    <w:rsid w:val="003379AD"/>
    <w:rsid w:val="00345528"/>
    <w:rsid w:val="0035078A"/>
    <w:rsid w:val="00356DE6"/>
    <w:rsid w:val="00372BE7"/>
    <w:rsid w:val="003D5A66"/>
    <w:rsid w:val="003E7EE6"/>
    <w:rsid w:val="004325C8"/>
    <w:rsid w:val="00437EA6"/>
    <w:rsid w:val="004B54F3"/>
    <w:rsid w:val="004E0B36"/>
    <w:rsid w:val="004F19E7"/>
    <w:rsid w:val="004F739B"/>
    <w:rsid w:val="00500CF2"/>
    <w:rsid w:val="00536C12"/>
    <w:rsid w:val="00581F3B"/>
    <w:rsid w:val="00587657"/>
    <w:rsid w:val="005B15FA"/>
    <w:rsid w:val="00635430"/>
    <w:rsid w:val="006421F8"/>
    <w:rsid w:val="00662BCB"/>
    <w:rsid w:val="00662D74"/>
    <w:rsid w:val="006A1C13"/>
    <w:rsid w:val="006C6A6E"/>
    <w:rsid w:val="006F77D7"/>
    <w:rsid w:val="0077280C"/>
    <w:rsid w:val="007B04B0"/>
    <w:rsid w:val="0081043E"/>
    <w:rsid w:val="00830246"/>
    <w:rsid w:val="00886F71"/>
    <w:rsid w:val="00903CE1"/>
    <w:rsid w:val="00936DB5"/>
    <w:rsid w:val="00962BE6"/>
    <w:rsid w:val="00992E39"/>
    <w:rsid w:val="009A095D"/>
    <w:rsid w:val="009A3E07"/>
    <w:rsid w:val="00A076FB"/>
    <w:rsid w:val="00B24D54"/>
    <w:rsid w:val="00B3621E"/>
    <w:rsid w:val="00B401FD"/>
    <w:rsid w:val="00B503EF"/>
    <w:rsid w:val="00B56C32"/>
    <w:rsid w:val="00B56E8C"/>
    <w:rsid w:val="00B96AA6"/>
    <w:rsid w:val="00C155E4"/>
    <w:rsid w:val="00C42E6F"/>
    <w:rsid w:val="00C65462"/>
    <w:rsid w:val="00C8004B"/>
    <w:rsid w:val="00D27B8A"/>
    <w:rsid w:val="00D36510"/>
    <w:rsid w:val="00D4637A"/>
    <w:rsid w:val="00D503CE"/>
    <w:rsid w:val="00E00C3A"/>
    <w:rsid w:val="00E55581"/>
    <w:rsid w:val="00EA1376"/>
    <w:rsid w:val="00EC1DC4"/>
    <w:rsid w:val="00EF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9DC5"/>
  <w15:chartTrackingRefBased/>
  <w15:docId w15:val="{6896BC26-4280-49BE-9115-2EC6337E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E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37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72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2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E7"/>
    <w:rPr>
      <w:rFonts w:eastAsiaTheme="majorEastAsia" w:cstheme="majorBidi"/>
      <w:color w:val="272727" w:themeColor="text1" w:themeTint="D8"/>
    </w:rPr>
  </w:style>
  <w:style w:type="paragraph" w:styleId="Title">
    <w:name w:val="Title"/>
    <w:basedOn w:val="Normal"/>
    <w:next w:val="Normal"/>
    <w:link w:val="TitleChar"/>
    <w:uiPriority w:val="10"/>
    <w:qFormat/>
    <w:rsid w:val="00372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E7"/>
    <w:pPr>
      <w:spacing w:before="160"/>
      <w:jc w:val="center"/>
    </w:pPr>
    <w:rPr>
      <w:i/>
      <w:iCs/>
      <w:color w:val="404040" w:themeColor="text1" w:themeTint="BF"/>
    </w:rPr>
  </w:style>
  <w:style w:type="character" w:customStyle="1" w:styleId="QuoteChar">
    <w:name w:val="Quote Char"/>
    <w:basedOn w:val="DefaultParagraphFont"/>
    <w:link w:val="Quote"/>
    <w:uiPriority w:val="29"/>
    <w:rsid w:val="00372BE7"/>
    <w:rPr>
      <w:i/>
      <w:iCs/>
      <w:color w:val="404040" w:themeColor="text1" w:themeTint="BF"/>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372BE7"/>
    <w:pPr>
      <w:ind w:left="720"/>
      <w:contextualSpacing/>
    </w:pPr>
  </w:style>
  <w:style w:type="character" w:styleId="IntenseEmphasis">
    <w:name w:val="Intense Emphasis"/>
    <w:basedOn w:val="DefaultParagraphFont"/>
    <w:uiPriority w:val="21"/>
    <w:qFormat/>
    <w:rsid w:val="00372BE7"/>
    <w:rPr>
      <w:i/>
      <w:iCs/>
      <w:color w:val="0F4761" w:themeColor="accent1" w:themeShade="BF"/>
    </w:rPr>
  </w:style>
  <w:style w:type="paragraph" w:styleId="IntenseQuote">
    <w:name w:val="Intense Quote"/>
    <w:basedOn w:val="Normal"/>
    <w:next w:val="Normal"/>
    <w:link w:val="IntenseQuoteChar"/>
    <w:uiPriority w:val="30"/>
    <w:qFormat/>
    <w:rsid w:val="0037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BE7"/>
    <w:rPr>
      <w:i/>
      <w:iCs/>
      <w:color w:val="0F4761" w:themeColor="accent1" w:themeShade="BF"/>
    </w:rPr>
  </w:style>
  <w:style w:type="character" w:styleId="IntenseReference">
    <w:name w:val="Intense Reference"/>
    <w:basedOn w:val="DefaultParagraphFont"/>
    <w:uiPriority w:val="32"/>
    <w:qFormat/>
    <w:rsid w:val="00372BE7"/>
    <w:rPr>
      <w:b/>
      <w:bCs/>
      <w:smallCaps/>
      <w:color w:val="0F4761" w:themeColor="accent1" w:themeShade="BF"/>
      <w:spacing w:val="5"/>
    </w:rPr>
  </w:style>
  <w:style w:type="character" w:styleId="Hyperlink">
    <w:name w:val="Hyperlink"/>
    <w:semiHidden/>
    <w:rsid w:val="00372BE7"/>
    <w:rPr>
      <w:color w:val="0000FF"/>
      <w:u w:val="single"/>
    </w:rPr>
  </w:style>
  <w:style w:type="paragraph" w:customStyle="1" w:styleId="TABFORCC">
    <w:name w:val="TAB FOR CC"/>
    <w:rsid w:val="00372BE7"/>
    <w:pPr>
      <w:tabs>
        <w:tab w:val="left" w:pos="1008"/>
        <w:tab w:val="left" w:pos="4896"/>
      </w:tabs>
      <w:spacing w:after="0" w:line="240" w:lineRule="exact"/>
    </w:pPr>
    <w:rPr>
      <w:rFonts w:ascii="Courier" w:eastAsia="Times New Roman" w:hAnsi="Courier" w:cs="Times New Roman"/>
      <w:kern w:val="0"/>
      <w:szCs w:val="20"/>
      <w:lang w:eastAsia="en-GB"/>
      <w14:ligatures w14:val="none"/>
    </w:rPr>
  </w:style>
  <w:style w:type="paragraph" w:styleId="BodyText">
    <w:name w:val="Body Text"/>
    <w:basedOn w:val="Normal"/>
    <w:link w:val="BodyTextChar"/>
    <w:semiHidden/>
    <w:rsid w:val="00372BE7"/>
    <w:pPr>
      <w:jc w:val="both"/>
    </w:pPr>
    <w:rPr>
      <w:rFonts w:ascii="Comic Sans MS" w:hAnsi="Comic Sans MS"/>
      <w:i/>
      <w:sz w:val="22"/>
      <w:szCs w:val="20"/>
    </w:rPr>
  </w:style>
  <w:style w:type="character" w:customStyle="1" w:styleId="BodyTextChar">
    <w:name w:val="Body Text Char"/>
    <w:basedOn w:val="DefaultParagraphFont"/>
    <w:link w:val="BodyText"/>
    <w:semiHidden/>
    <w:rsid w:val="00372BE7"/>
    <w:rPr>
      <w:rFonts w:ascii="Comic Sans MS" w:eastAsia="Times New Roman" w:hAnsi="Comic Sans MS" w:cs="Times New Roman"/>
      <w:i/>
      <w:kern w:val="0"/>
      <w:sz w:val="22"/>
      <w:szCs w:val="20"/>
      <w:lang w:eastAsia="en-GB"/>
      <w14:ligatures w14:val="none"/>
    </w:rPr>
  </w:style>
  <w:style w:type="paragraph" w:styleId="BodyText3">
    <w:name w:val="Body Text 3"/>
    <w:basedOn w:val="Normal"/>
    <w:link w:val="BodyText3Char"/>
    <w:semiHidden/>
    <w:rsid w:val="00372BE7"/>
    <w:pPr>
      <w:jc w:val="both"/>
    </w:pPr>
    <w:rPr>
      <w:rFonts w:ascii="Arial" w:hAnsi="Arial"/>
      <w:color w:val="008000"/>
      <w:sz w:val="22"/>
      <w:szCs w:val="20"/>
    </w:rPr>
  </w:style>
  <w:style w:type="character" w:customStyle="1" w:styleId="BodyText3Char">
    <w:name w:val="Body Text 3 Char"/>
    <w:basedOn w:val="DefaultParagraphFont"/>
    <w:link w:val="BodyText3"/>
    <w:semiHidden/>
    <w:rsid w:val="00372BE7"/>
    <w:rPr>
      <w:rFonts w:ascii="Arial" w:eastAsia="Times New Roman" w:hAnsi="Arial" w:cs="Times New Roman"/>
      <w:color w:val="008000"/>
      <w:kern w:val="0"/>
      <w:sz w:val="22"/>
      <w:szCs w:val="20"/>
      <w:lang w:eastAsia="en-GB"/>
      <w14:ligatures w14:val="none"/>
    </w:rPr>
  </w:style>
  <w:style w:type="paragraph" w:styleId="Footer">
    <w:name w:val="footer"/>
    <w:basedOn w:val="Normal"/>
    <w:link w:val="FooterChar"/>
    <w:uiPriority w:val="99"/>
    <w:rsid w:val="00372BE7"/>
    <w:pPr>
      <w:tabs>
        <w:tab w:val="center" w:pos="4153"/>
        <w:tab w:val="right" w:pos="8306"/>
      </w:tabs>
    </w:pPr>
  </w:style>
  <w:style w:type="character" w:customStyle="1" w:styleId="FooterChar">
    <w:name w:val="Footer Char"/>
    <w:basedOn w:val="DefaultParagraphFont"/>
    <w:link w:val="Footer"/>
    <w:uiPriority w:val="99"/>
    <w:rsid w:val="00372BE7"/>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372BE7"/>
  </w:style>
  <w:style w:type="table" w:styleId="TableGrid">
    <w:name w:val="Table Grid"/>
    <w:basedOn w:val="TableNormal"/>
    <w:uiPriority w:val="59"/>
    <w:rsid w:val="00372BE7"/>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34"/>
    <w:locked/>
    <w:rsid w:val="00372BE7"/>
  </w:style>
  <w:style w:type="paragraph" w:styleId="Header">
    <w:name w:val="header"/>
    <w:basedOn w:val="Normal"/>
    <w:link w:val="HeaderChar"/>
    <w:uiPriority w:val="99"/>
    <w:unhideWhenUsed/>
    <w:rsid w:val="00372BE7"/>
    <w:pPr>
      <w:tabs>
        <w:tab w:val="center" w:pos="4513"/>
        <w:tab w:val="right" w:pos="9026"/>
      </w:tabs>
    </w:pPr>
  </w:style>
  <w:style w:type="character" w:customStyle="1" w:styleId="HeaderChar">
    <w:name w:val="Header Char"/>
    <w:basedOn w:val="DefaultParagraphFont"/>
    <w:link w:val="Header"/>
    <w:uiPriority w:val="99"/>
    <w:rsid w:val="00372BE7"/>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62BCB"/>
    <w:rPr>
      <w:color w:val="605E5C"/>
      <w:shd w:val="clear" w:color="auto" w:fill="E1DFDD"/>
    </w:rPr>
  </w:style>
  <w:style w:type="paragraph" w:customStyle="1" w:styleId="Default">
    <w:name w:val="Default"/>
    <w:rsid w:val="000941EC"/>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uiPriority w:val="1"/>
    <w:qFormat/>
    <w:rsid w:val="000941EC"/>
    <w:pPr>
      <w:spacing w:after="0" w:line="240" w:lineRule="auto"/>
      <w:ind w:left="250" w:right="2" w:hanging="10"/>
      <w:jc w:val="both"/>
    </w:pPr>
    <w:rPr>
      <w:rFonts w:ascii="Arial" w:eastAsia="Arial" w:hAnsi="Arial" w:cs="Arial"/>
      <w:color w:val="000000"/>
      <w:kern w:val="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3976">
      <w:bodyDiv w:val="1"/>
      <w:marLeft w:val="0"/>
      <w:marRight w:val="0"/>
      <w:marTop w:val="0"/>
      <w:marBottom w:val="0"/>
      <w:divBdr>
        <w:top w:val="none" w:sz="0" w:space="0" w:color="auto"/>
        <w:left w:val="none" w:sz="0" w:space="0" w:color="auto"/>
        <w:bottom w:val="none" w:sz="0" w:space="0" w:color="auto"/>
        <w:right w:val="none" w:sz="0" w:space="0" w:color="auto"/>
      </w:divBdr>
    </w:div>
    <w:div w:id="731930632">
      <w:bodyDiv w:val="1"/>
      <w:marLeft w:val="0"/>
      <w:marRight w:val="0"/>
      <w:marTop w:val="0"/>
      <w:marBottom w:val="0"/>
      <w:divBdr>
        <w:top w:val="none" w:sz="0" w:space="0" w:color="auto"/>
        <w:left w:val="none" w:sz="0" w:space="0" w:color="auto"/>
        <w:bottom w:val="none" w:sz="0" w:space="0" w:color="auto"/>
        <w:right w:val="none" w:sz="0" w:space="0" w:color="auto"/>
      </w:divBdr>
    </w:div>
    <w:div w:id="847213977">
      <w:bodyDiv w:val="1"/>
      <w:marLeft w:val="0"/>
      <w:marRight w:val="0"/>
      <w:marTop w:val="0"/>
      <w:marBottom w:val="0"/>
      <w:divBdr>
        <w:top w:val="none" w:sz="0" w:space="0" w:color="auto"/>
        <w:left w:val="none" w:sz="0" w:space="0" w:color="auto"/>
        <w:bottom w:val="none" w:sz="0" w:space="0" w:color="auto"/>
        <w:right w:val="none" w:sz="0" w:space="0" w:color="auto"/>
      </w:divBdr>
    </w:div>
    <w:div w:id="1099763496">
      <w:bodyDiv w:val="1"/>
      <w:marLeft w:val="0"/>
      <w:marRight w:val="0"/>
      <w:marTop w:val="0"/>
      <w:marBottom w:val="0"/>
      <w:divBdr>
        <w:top w:val="none" w:sz="0" w:space="0" w:color="auto"/>
        <w:left w:val="none" w:sz="0" w:space="0" w:color="auto"/>
        <w:bottom w:val="none" w:sz="0" w:space="0" w:color="auto"/>
        <w:right w:val="none" w:sz="0" w:space="0" w:color="auto"/>
      </w:divBdr>
    </w:div>
    <w:div w:id="1403411597">
      <w:bodyDiv w:val="1"/>
      <w:marLeft w:val="0"/>
      <w:marRight w:val="0"/>
      <w:marTop w:val="0"/>
      <w:marBottom w:val="0"/>
      <w:divBdr>
        <w:top w:val="none" w:sz="0" w:space="0" w:color="auto"/>
        <w:left w:val="none" w:sz="0" w:space="0" w:color="auto"/>
        <w:bottom w:val="none" w:sz="0" w:space="0" w:color="auto"/>
        <w:right w:val="none" w:sz="0" w:space="0" w:color="auto"/>
      </w:divBdr>
    </w:div>
    <w:div w:id="21202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F4B-42FF-40D0-B09B-BEAD748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2241</Words>
  <Characters>13206</Characters>
  <Application>Microsoft Office Word</Application>
  <DocSecurity>0</DocSecurity>
  <Lines>412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19</cp:revision>
  <dcterms:created xsi:type="dcterms:W3CDTF">2025-10-23T10:07:00Z</dcterms:created>
  <dcterms:modified xsi:type="dcterms:W3CDTF">2025-11-27T11:37:00Z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2457e800-9410-45cb-9a7d-39b16a1b8774</vt:lpwstr>
  </property>
</Properties>
</file>