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DC80" w14:textId="1FA98494" w:rsidR="003A0F13" w:rsidRDefault="003A0F13" w:rsidP="00080134">
      <w:pPr>
        <w:rPr>
          <w:rFonts w:ascii="Arial" w:hAnsi="Arial" w:cs="Arial"/>
          <w:b/>
          <w:bCs/>
          <w:sz w:val="22"/>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3A0F13" w14:paraId="0C0E2834" w14:textId="77777777" w:rsidTr="003A0F1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1B32EF2C" w14:textId="77777777" w:rsidR="003A0F13" w:rsidRPr="00080134" w:rsidRDefault="003A0F13">
            <w:pPr>
              <w:spacing w:after="120" w:line="256" w:lineRule="auto"/>
              <w:jc w:val="center"/>
              <w:rPr>
                <w:rFonts w:ascii="Arial" w:hAnsi="Arial" w:cs="Arial"/>
                <w:b/>
                <w:lang w:eastAsia="en-US"/>
              </w:rPr>
            </w:pPr>
            <w:r w:rsidRPr="00080134">
              <w:rPr>
                <w:rFonts w:ascii="Arial" w:hAnsi="Arial" w:cs="Arial"/>
                <w:b/>
                <w:lang w:eastAsia="en-US"/>
              </w:rPr>
              <w:t>JOB DESCRIPTION</w:t>
            </w:r>
          </w:p>
        </w:tc>
      </w:tr>
    </w:tbl>
    <w:p w14:paraId="162915BB" w14:textId="77777777" w:rsidR="003A0F13" w:rsidRDefault="003A0F13" w:rsidP="003A0F13">
      <w:pPr>
        <w:jc w:val="center"/>
        <w:rPr>
          <w:rFonts w:ascii="Arial" w:hAnsi="Arial" w:cs="Arial"/>
          <w:b/>
          <w:sz w:val="22"/>
          <w:szCs w:val="22"/>
        </w:rPr>
      </w:pPr>
    </w:p>
    <w:p w14:paraId="3363E8EF" w14:textId="61995949" w:rsidR="00080134" w:rsidRDefault="00080134" w:rsidP="003A0F13">
      <w:pPr>
        <w:rPr>
          <w:rFonts w:ascii="Arial" w:hAnsi="Arial" w:cs="Arial"/>
          <w:bCs/>
        </w:rPr>
      </w:pPr>
      <w:r w:rsidRPr="00080134">
        <w:rPr>
          <w:rFonts w:ascii="Arial" w:hAnsi="Arial" w:cs="Arial"/>
          <w:b/>
        </w:rPr>
        <w:t>Job Title:</w:t>
      </w:r>
      <w:r w:rsidR="003A0F13" w:rsidRPr="00080134">
        <w:rPr>
          <w:rFonts w:ascii="Arial" w:hAnsi="Arial" w:cs="Arial"/>
          <w:b/>
        </w:rPr>
        <w:tab/>
      </w:r>
      <w:r w:rsidR="003A0F13" w:rsidRPr="00080134">
        <w:rPr>
          <w:rFonts w:ascii="Arial" w:hAnsi="Arial" w:cs="Arial"/>
          <w:b/>
        </w:rPr>
        <w:tab/>
      </w:r>
      <w:r w:rsidR="003A0F13" w:rsidRPr="00080134">
        <w:rPr>
          <w:rFonts w:ascii="Arial" w:hAnsi="Arial" w:cs="Arial"/>
          <w:b/>
        </w:rPr>
        <w:tab/>
      </w:r>
      <w:r w:rsidR="00C92DDE" w:rsidRPr="00BC7BE4">
        <w:rPr>
          <w:rFonts w:ascii="Arial" w:hAnsi="Arial" w:cs="Arial"/>
          <w:bCs/>
        </w:rPr>
        <w:t>Finance and</w:t>
      </w:r>
      <w:r w:rsidR="00C92DDE">
        <w:rPr>
          <w:rFonts w:ascii="Arial" w:hAnsi="Arial" w:cs="Arial"/>
          <w:b/>
        </w:rPr>
        <w:t xml:space="preserve"> </w:t>
      </w:r>
      <w:r w:rsidR="00D465E6" w:rsidRPr="00080134">
        <w:rPr>
          <w:rFonts w:ascii="Arial" w:hAnsi="Arial" w:cs="Arial"/>
          <w:bCs/>
        </w:rPr>
        <w:t xml:space="preserve">Business </w:t>
      </w:r>
      <w:r w:rsidR="003A0F13" w:rsidRPr="00080134">
        <w:rPr>
          <w:rFonts w:ascii="Arial" w:hAnsi="Arial" w:cs="Arial"/>
          <w:bCs/>
        </w:rPr>
        <w:t>Manager</w:t>
      </w:r>
      <w:r w:rsidR="003A0F13" w:rsidRPr="00080134">
        <w:rPr>
          <w:rFonts w:ascii="Arial" w:hAnsi="Arial" w:cs="Arial"/>
          <w:b/>
        </w:rPr>
        <w:t xml:space="preserve">                    </w:t>
      </w:r>
      <w:r>
        <w:rPr>
          <w:rFonts w:ascii="Arial" w:hAnsi="Arial" w:cs="Arial"/>
          <w:b/>
        </w:rPr>
        <w:t xml:space="preserve">       </w:t>
      </w:r>
    </w:p>
    <w:p w14:paraId="2DCB75DA" w14:textId="500A9AD5" w:rsidR="003A0F13" w:rsidRPr="00080134" w:rsidRDefault="00080134" w:rsidP="003A0F13">
      <w:pPr>
        <w:rPr>
          <w:rFonts w:ascii="Arial" w:hAnsi="Arial" w:cs="Arial"/>
          <w:b/>
        </w:rPr>
      </w:pPr>
      <w:r w:rsidRPr="00080134">
        <w:rPr>
          <w:rFonts w:ascii="Arial" w:hAnsi="Arial" w:cs="Arial"/>
          <w:b/>
        </w:rPr>
        <w:t>Location</w:t>
      </w:r>
      <w:r w:rsidR="003A0F13" w:rsidRPr="00080134">
        <w:rPr>
          <w:rFonts w:ascii="Arial" w:hAnsi="Arial" w:cs="Arial"/>
          <w:b/>
        </w:rPr>
        <w:t>:</w:t>
      </w:r>
      <w:r w:rsidR="003A0F13" w:rsidRPr="00080134">
        <w:rPr>
          <w:rFonts w:ascii="Arial" w:hAnsi="Arial" w:cs="Arial"/>
          <w:b/>
        </w:rPr>
        <w:tab/>
      </w:r>
      <w:r w:rsidR="003A0F13" w:rsidRPr="00080134">
        <w:rPr>
          <w:rFonts w:ascii="Arial" w:hAnsi="Arial" w:cs="Arial"/>
          <w:b/>
        </w:rPr>
        <w:tab/>
      </w:r>
      <w:r w:rsidR="003A0F13" w:rsidRPr="00080134">
        <w:rPr>
          <w:rFonts w:ascii="Arial" w:hAnsi="Arial" w:cs="Arial"/>
          <w:b/>
        </w:rPr>
        <w:tab/>
      </w:r>
      <w:r w:rsidR="003A0F13" w:rsidRPr="00080134">
        <w:rPr>
          <w:rFonts w:ascii="Arial" w:hAnsi="Arial" w:cs="Arial"/>
          <w:bCs/>
        </w:rPr>
        <w:t>56a Mitcham Road, Croydon, CR0 3</w:t>
      </w:r>
      <w:r w:rsidRPr="00080134">
        <w:rPr>
          <w:rFonts w:ascii="Arial" w:hAnsi="Arial" w:cs="Arial"/>
          <w:bCs/>
        </w:rPr>
        <w:t xml:space="preserve">RG </w:t>
      </w:r>
      <w:r>
        <w:rPr>
          <w:rFonts w:ascii="Arial" w:hAnsi="Arial" w:cs="Arial"/>
          <w:bCs/>
        </w:rPr>
        <w:t xml:space="preserve">(Office Based) </w:t>
      </w:r>
    </w:p>
    <w:p w14:paraId="2CD22E5B" w14:textId="55C7AA7A" w:rsidR="003A0F13" w:rsidRPr="00080134" w:rsidRDefault="00080134" w:rsidP="00C22297">
      <w:pPr>
        <w:rPr>
          <w:rFonts w:ascii="Arial" w:hAnsi="Arial" w:cs="Arial"/>
          <w:b/>
        </w:rPr>
      </w:pPr>
      <w:r w:rsidRPr="00080134">
        <w:rPr>
          <w:rFonts w:ascii="Arial" w:hAnsi="Arial" w:cs="Arial"/>
          <w:b/>
        </w:rPr>
        <w:t xml:space="preserve">Reporting </w:t>
      </w:r>
      <w:r>
        <w:rPr>
          <w:rFonts w:ascii="Arial" w:hAnsi="Arial" w:cs="Arial"/>
          <w:b/>
        </w:rPr>
        <w:t>t</w:t>
      </w:r>
      <w:r w:rsidRPr="00080134">
        <w:rPr>
          <w:rFonts w:ascii="Arial" w:hAnsi="Arial" w:cs="Arial"/>
          <w:b/>
        </w:rPr>
        <w:t>o</w:t>
      </w:r>
      <w:r w:rsidR="003A0F13" w:rsidRPr="00080134">
        <w:rPr>
          <w:rFonts w:ascii="Arial" w:hAnsi="Arial" w:cs="Arial"/>
          <w:b/>
        </w:rPr>
        <w:t>:</w:t>
      </w:r>
      <w:r w:rsidR="003A0F13" w:rsidRPr="00080134">
        <w:rPr>
          <w:rFonts w:ascii="Arial" w:hAnsi="Arial" w:cs="Arial"/>
          <w:b/>
        </w:rPr>
        <w:tab/>
      </w:r>
      <w:r w:rsidR="00C22297" w:rsidRPr="00080134">
        <w:rPr>
          <w:rFonts w:ascii="Arial" w:hAnsi="Arial" w:cs="Arial"/>
          <w:b/>
        </w:rPr>
        <w:tab/>
      </w:r>
      <w:r w:rsidR="003A0F13" w:rsidRPr="00080134">
        <w:rPr>
          <w:rFonts w:ascii="Arial" w:hAnsi="Arial" w:cs="Arial"/>
          <w:bCs/>
        </w:rPr>
        <w:t>Chief Executive</w:t>
      </w:r>
      <w:r>
        <w:rPr>
          <w:rFonts w:ascii="Arial" w:hAnsi="Arial" w:cs="Arial"/>
          <w:bCs/>
        </w:rPr>
        <w:t xml:space="preserve"> Officer </w:t>
      </w:r>
    </w:p>
    <w:p w14:paraId="5AF2FECD" w14:textId="4A5D671D" w:rsidR="00C22297" w:rsidRPr="00080134" w:rsidRDefault="00080134" w:rsidP="00C22297">
      <w:pPr>
        <w:ind w:left="2880" w:hanging="2880"/>
        <w:rPr>
          <w:rFonts w:ascii="Arial" w:hAnsi="Arial" w:cs="Arial"/>
          <w:bCs/>
        </w:rPr>
      </w:pPr>
      <w:r w:rsidRPr="00080134">
        <w:rPr>
          <w:rFonts w:ascii="Arial" w:hAnsi="Arial" w:cs="Arial"/>
          <w:b/>
        </w:rPr>
        <w:t>Salary</w:t>
      </w:r>
      <w:r w:rsidR="00C22297" w:rsidRPr="00080134">
        <w:rPr>
          <w:rFonts w:ascii="Arial" w:hAnsi="Arial" w:cs="Arial"/>
          <w:b/>
        </w:rPr>
        <w:t xml:space="preserve">: </w:t>
      </w:r>
      <w:r w:rsidR="003A0F13" w:rsidRPr="00080134">
        <w:rPr>
          <w:rFonts w:ascii="Arial" w:hAnsi="Arial" w:cs="Arial"/>
          <w:b/>
        </w:rPr>
        <w:tab/>
      </w:r>
      <w:r w:rsidR="00D222F6" w:rsidRPr="00BC7BE4">
        <w:rPr>
          <w:rFonts w:ascii="Arial" w:hAnsi="Arial" w:cs="Arial"/>
          <w:bCs/>
        </w:rPr>
        <w:t xml:space="preserve">£38,000 </w:t>
      </w:r>
      <w:r w:rsidR="00386314">
        <w:rPr>
          <w:rFonts w:ascii="Arial" w:hAnsi="Arial" w:cs="Arial"/>
          <w:bCs/>
        </w:rPr>
        <w:t xml:space="preserve">pro rata </w:t>
      </w:r>
    </w:p>
    <w:p w14:paraId="30B6D18B" w14:textId="50987C7F" w:rsidR="003A0F13" w:rsidRPr="00080134" w:rsidRDefault="00080134" w:rsidP="00C22297">
      <w:pPr>
        <w:ind w:left="2880" w:hanging="2880"/>
        <w:rPr>
          <w:rFonts w:ascii="Arial" w:hAnsi="Arial" w:cs="Arial"/>
          <w:bCs/>
        </w:rPr>
      </w:pPr>
      <w:r w:rsidRPr="00080134">
        <w:rPr>
          <w:rFonts w:ascii="Arial" w:hAnsi="Arial" w:cs="Arial"/>
          <w:b/>
          <w:color w:val="000000" w:themeColor="text1"/>
        </w:rPr>
        <w:t>Hours</w:t>
      </w:r>
      <w:r>
        <w:rPr>
          <w:rFonts w:ascii="Arial" w:hAnsi="Arial" w:cs="Arial"/>
          <w:b/>
          <w:color w:val="000000" w:themeColor="text1"/>
        </w:rPr>
        <w:t>:</w:t>
      </w:r>
      <w:r w:rsidR="00C22297" w:rsidRPr="00080134">
        <w:rPr>
          <w:rFonts w:ascii="Arial" w:hAnsi="Arial" w:cs="Arial"/>
          <w:b/>
          <w:color w:val="000000" w:themeColor="text1"/>
        </w:rPr>
        <w:tab/>
      </w:r>
      <w:r w:rsidR="00D222F6">
        <w:rPr>
          <w:rFonts w:ascii="Arial" w:hAnsi="Arial" w:cs="Arial"/>
          <w:bCs/>
          <w:color w:val="000000" w:themeColor="text1"/>
        </w:rPr>
        <w:t xml:space="preserve">3 Days per week </w:t>
      </w:r>
    </w:p>
    <w:p w14:paraId="7091872D" w14:textId="52F5BF87" w:rsidR="003A0F13" w:rsidRDefault="004333F9" w:rsidP="003A0F13">
      <w:pPr>
        <w:rPr>
          <w:rFonts w:ascii="Arial" w:hAnsi="Arial" w:cs="Arial"/>
          <w:b/>
        </w:rPr>
      </w:pPr>
      <w:r>
        <w:rPr>
          <w:rFonts w:ascii="Arial" w:hAnsi="Arial" w:cs="Arial"/>
          <w:b/>
        </w:rPr>
        <w:t xml:space="preserve">Contract length: </w:t>
      </w:r>
      <w:r w:rsidR="00D222F6">
        <w:rPr>
          <w:rFonts w:ascii="Arial" w:hAnsi="Arial" w:cs="Arial"/>
          <w:b/>
        </w:rPr>
        <w:t xml:space="preserve">    </w:t>
      </w:r>
      <w:r w:rsidR="00BC7BE4">
        <w:rPr>
          <w:rFonts w:ascii="Arial" w:hAnsi="Arial" w:cs="Arial"/>
          <w:b/>
        </w:rPr>
        <w:tab/>
      </w:r>
      <w:r w:rsidR="00D222F6" w:rsidRPr="00BC7BE4">
        <w:rPr>
          <w:rFonts w:ascii="Arial" w:hAnsi="Arial" w:cs="Arial"/>
          <w:bCs/>
        </w:rPr>
        <w:t>6</w:t>
      </w:r>
      <w:r w:rsidR="00744F09">
        <w:rPr>
          <w:rFonts w:ascii="Arial" w:hAnsi="Arial" w:cs="Arial"/>
          <w:bCs/>
        </w:rPr>
        <w:t>-</w:t>
      </w:r>
      <w:r w:rsidR="00D222F6" w:rsidRPr="00BC7BE4">
        <w:rPr>
          <w:rFonts w:ascii="Arial" w:hAnsi="Arial" w:cs="Arial"/>
          <w:bCs/>
        </w:rPr>
        <w:t xml:space="preserve">12 months </w:t>
      </w:r>
      <w:r w:rsidR="00744F09">
        <w:rPr>
          <w:rFonts w:ascii="Arial" w:hAnsi="Arial" w:cs="Arial"/>
          <w:bCs/>
        </w:rPr>
        <w:t>(</w:t>
      </w:r>
      <w:r w:rsidR="00D222F6" w:rsidRPr="00BC7BE4">
        <w:rPr>
          <w:rFonts w:ascii="Arial" w:hAnsi="Arial" w:cs="Arial"/>
          <w:bCs/>
        </w:rPr>
        <w:t>to be agreed</w:t>
      </w:r>
      <w:r w:rsidR="00744F09">
        <w:rPr>
          <w:rFonts w:ascii="Arial" w:hAnsi="Arial" w:cs="Arial"/>
          <w:bCs/>
        </w:rPr>
        <w:t>)</w:t>
      </w:r>
      <w:r w:rsidR="00D222F6">
        <w:rPr>
          <w:rFonts w:ascii="Arial" w:hAnsi="Arial" w:cs="Arial"/>
          <w:b/>
        </w:rPr>
        <w:t xml:space="preserve">   </w:t>
      </w:r>
    </w:p>
    <w:p w14:paraId="6F90BC9B" w14:textId="77777777" w:rsidR="004333F9" w:rsidRPr="00080134" w:rsidRDefault="004333F9" w:rsidP="003A0F13">
      <w:pPr>
        <w:rPr>
          <w:rFonts w:ascii="Arial" w:hAnsi="Arial" w:cs="Arial"/>
          <w:b/>
        </w:rPr>
      </w:pPr>
    </w:p>
    <w:p w14:paraId="46791BE6" w14:textId="692177E5" w:rsidR="00080134" w:rsidRPr="00080134" w:rsidRDefault="00080134" w:rsidP="00080134">
      <w:pPr>
        <w:rPr>
          <w:rFonts w:ascii="Arial" w:hAnsi="Arial" w:cs="Arial"/>
          <w:color w:val="000000" w:themeColor="text1"/>
        </w:rPr>
      </w:pPr>
      <w:r w:rsidRPr="00080134">
        <w:rPr>
          <w:rFonts w:ascii="Arial" w:hAnsi="Arial" w:cs="Arial"/>
          <w:b/>
        </w:rPr>
        <w:t>About Croydon BME Forum</w:t>
      </w:r>
      <w:r w:rsidRPr="00080134">
        <w:rPr>
          <w:rFonts w:ascii="Arial" w:hAnsi="Arial" w:cs="Arial"/>
          <w:b/>
        </w:rPr>
        <w:br/>
      </w:r>
      <w:r>
        <w:rPr>
          <w:rFonts w:ascii="Arial" w:hAnsi="Arial" w:cs="Arial"/>
          <w:bCs/>
        </w:rPr>
        <w:br/>
      </w:r>
      <w:r w:rsidRPr="00080134">
        <w:rPr>
          <w:rFonts w:ascii="Arial" w:hAnsi="Arial" w:cs="Arial"/>
          <w:color w:val="000000" w:themeColor="text1"/>
        </w:rPr>
        <w:t>Croydon BME Forum is the leading Black and Minority Ethnic (BME) community organisation in Croydon, dedicated to representing and empowering diverse ethnic communities. The organisation works to improve health, well-being, and social equity for BME individuals by advocating for their needs, providing essential services, and fostering community cohesion.</w:t>
      </w:r>
      <w:r>
        <w:rPr>
          <w:rFonts w:ascii="Arial" w:hAnsi="Arial" w:cs="Arial"/>
          <w:color w:val="000000" w:themeColor="text1"/>
        </w:rPr>
        <w:br/>
      </w:r>
    </w:p>
    <w:p w14:paraId="2F302737" w14:textId="77777777" w:rsidR="00080134" w:rsidRPr="00080134" w:rsidRDefault="00080134" w:rsidP="00080134">
      <w:pPr>
        <w:rPr>
          <w:rFonts w:ascii="Arial" w:hAnsi="Arial" w:cs="Arial"/>
          <w:color w:val="000000" w:themeColor="text1"/>
        </w:rPr>
      </w:pPr>
      <w:r w:rsidRPr="00080134">
        <w:rPr>
          <w:rFonts w:ascii="Arial" w:hAnsi="Arial" w:cs="Arial"/>
          <w:color w:val="000000" w:themeColor="text1"/>
        </w:rPr>
        <w:t>With a strong focus on addressing health inequalities, the Forum collaborates with local authorities, healthcare providers, and voluntary sector organisations to ensure culturally appropriate support and interventions for Croydon’s diverse communities.</w:t>
      </w:r>
    </w:p>
    <w:p w14:paraId="6B02BCE2" w14:textId="655D2898" w:rsidR="003A0F13" w:rsidRPr="00080134" w:rsidRDefault="003A0F13" w:rsidP="003A0F13">
      <w:pPr>
        <w:rPr>
          <w:rFonts w:ascii="Arial" w:hAnsi="Arial" w:cs="Arial"/>
          <w:b/>
        </w:rPr>
      </w:pPr>
    </w:p>
    <w:p w14:paraId="70FDA9EC" w14:textId="77777777" w:rsidR="00080134" w:rsidRDefault="00080134" w:rsidP="003A0F13">
      <w:pPr>
        <w:rPr>
          <w:rFonts w:ascii="Arial" w:hAnsi="Arial" w:cs="Arial"/>
          <w:b/>
        </w:rPr>
      </w:pPr>
      <w:r w:rsidRPr="00080134">
        <w:rPr>
          <w:rFonts w:ascii="Arial" w:hAnsi="Arial" w:cs="Arial"/>
          <w:b/>
        </w:rPr>
        <w:t xml:space="preserve">Job Purpose </w:t>
      </w:r>
    </w:p>
    <w:p w14:paraId="3CCD0AF4" w14:textId="77777777" w:rsidR="00080134" w:rsidRDefault="00080134" w:rsidP="003A0F13">
      <w:pPr>
        <w:rPr>
          <w:rFonts w:ascii="Arial" w:hAnsi="Arial" w:cs="Arial"/>
          <w:b/>
        </w:rPr>
      </w:pPr>
    </w:p>
    <w:p w14:paraId="79F73598" w14:textId="7A222234" w:rsidR="00080134" w:rsidRPr="00080134" w:rsidRDefault="00080134" w:rsidP="00080134">
      <w:pPr>
        <w:rPr>
          <w:rFonts w:ascii="Arial" w:hAnsi="Arial" w:cs="Arial"/>
          <w:bCs/>
        </w:rPr>
      </w:pPr>
      <w:r w:rsidRPr="00BC7BE4">
        <w:rPr>
          <w:rFonts w:ascii="Arial" w:hAnsi="Arial" w:cs="Arial"/>
          <w:bCs/>
        </w:rPr>
        <w:t xml:space="preserve">The </w:t>
      </w:r>
      <w:r w:rsidR="00BC7BE4" w:rsidRPr="00BC7BE4">
        <w:rPr>
          <w:rFonts w:ascii="Arial" w:hAnsi="Arial" w:cs="Arial"/>
          <w:bCs/>
        </w:rPr>
        <w:t xml:space="preserve">Finance and </w:t>
      </w:r>
      <w:r w:rsidRPr="00BC7BE4">
        <w:rPr>
          <w:rFonts w:ascii="Arial" w:hAnsi="Arial" w:cs="Arial"/>
          <w:bCs/>
        </w:rPr>
        <w:t>Business Manager will play a key leadership role</w:t>
      </w:r>
      <w:r w:rsidR="00386314">
        <w:rPr>
          <w:rFonts w:ascii="Arial" w:hAnsi="Arial" w:cs="Arial"/>
          <w:bCs/>
        </w:rPr>
        <w:t>,</w:t>
      </w:r>
      <w:r w:rsidR="00D222F6" w:rsidRPr="00BC7BE4">
        <w:rPr>
          <w:rFonts w:ascii="Arial" w:hAnsi="Arial" w:cs="Arial"/>
          <w:bCs/>
        </w:rPr>
        <w:t xml:space="preserve"> </w:t>
      </w:r>
      <w:r w:rsidR="00AA73D3" w:rsidRPr="00BC7BE4">
        <w:rPr>
          <w:rFonts w:ascii="Arial" w:hAnsi="Arial" w:cs="Arial"/>
          <w:bCs/>
        </w:rPr>
        <w:t xml:space="preserve">acting up in </w:t>
      </w:r>
      <w:r w:rsidR="00BC7BE4" w:rsidRPr="00BC7BE4">
        <w:rPr>
          <w:rFonts w:ascii="Arial" w:hAnsi="Arial" w:cs="Arial"/>
          <w:bCs/>
        </w:rPr>
        <w:t>the a</w:t>
      </w:r>
      <w:r w:rsidR="00AA73D3" w:rsidRPr="00BC7BE4">
        <w:rPr>
          <w:rFonts w:ascii="Arial" w:hAnsi="Arial" w:cs="Arial"/>
          <w:bCs/>
        </w:rPr>
        <w:t xml:space="preserve">bsence of </w:t>
      </w:r>
      <w:r w:rsidR="00BC7BE4" w:rsidRPr="00BC7BE4">
        <w:rPr>
          <w:rFonts w:ascii="Arial" w:hAnsi="Arial" w:cs="Arial"/>
          <w:bCs/>
        </w:rPr>
        <w:t xml:space="preserve">the </w:t>
      </w:r>
      <w:r w:rsidR="00AA73D3" w:rsidRPr="00BC7BE4">
        <w:rPr>
          <w:rFonts w:ascii="Arial" w:hAnsi="Arial" w:cs="Arial"/>
          <w:bCs/>
        </w:rPr>
        <w:t>CEO</w:t>
      </w:r>
      <w:r w:rsidRPr="00080134">
        <w:rPr>
          <w:rFonts w:ascii="Arial" w:hAnsi="Arial" w:cs="Arial"/>
          <w:bCs/>
        </w:rPr>
        <w:t xml:space="preserve"> in ensuring the effective day-to-day running of the organisation. Working closely with the CEO and Management Team, the postholder will oversee </w:t>
      </w:r>
      <w:r w:rsidRPr="00BC7BE4">
        <w:rPr>
          <w:rFonts w:ascii="Arial" w:hAnsi="Arial" w:cs="Arial"/>
          <w:bCs/>
        </w:rPr>
        <w:t xml:space="preserve">operations </w:t>
      </w:r>
      <w:r w:rsidRPr="00080134">
        <w:rPr>
          <w:rFonts w:ascii="Arial" w:hAnsi="Arial" w:cs="Arial"/>
          <w:bCs/>
        </w:rPr>
        <w:t>to ensure efficiency, compliance, and high-quality service delivery.</w:t>
      </w:r>
      <w:r>
        <w:rPr>
          <w:rFonts w:ascii="Arial" w:hAnsi="Arial" w:cs="Arial"/>
          <w:bCs/>
        </w:rPr>
        <w:br/>
      </w:r>
    </w:p>
    <w:p w14:paraId="1BCFF731" w14:textId="5BF1B80A" w:rsidR="00080134" w:rsidRPr="00080134" w:rsidRDefault="00080134" w:rsidP="00080134">
      <w:pPr>
        <w:rPr>
          <w:rFonts w:ascii="Arial" w:hAnsi="Arial" w:cs="Arial"/>
          <w:bCs/>
        </w:rPr>
      </w:pPr>
      <w:r w:rsidRPr="00080134">
        <w:rPr>
          <w:rFonts w:ascii="Arial" w:hAnsi="Arial" w:cs="Arial"/>
          <w:bCs/>
        </w:rPr>
        <w:t xml:space="preserve">The role will also support strategic development, </w:t>
      </w:r>
      <w:r w:rsidR="00BC7BE4" w:rsidRPr="00BC7BE4">
        <w:rPr>
          <w:rFonts w:ascii="Arial" w:hAnsi="Arial" w:cs="Arial"/>
          <w:bCs/>
        </w:rPr>
        <w:t>governance,</w:t>
      </w:r>
      <w:r w:rsidRPr="00080134">
        <w:rPr>
          <w:rFonts w:ascii="Arial" w:hAnsi="Arial" w:cs="Arial"/>
          <w:bCs/>
        </w:rPr>
        <w:t xml:space="preserve"> and financial processes to enable the organisation to achieve its objectives and sustain growth.</w:t>
      </w:r>
    </w:p>
    <w:p w14:paraId="1747B97C" w14:textId="4E6CBE4A" w:rsidR="00080134" w:rsidRDefault="00080134" w:rsidP="003A0F13">
      <w:pPr>
        <w:rPr>
          <w:rFonts w:ascii="Arial" w:hAnsi="Arial" w:cs="Arial"/>
          <w:bCs/>
        </w:rPr>
      </w:pPr>
      <w:r w:rsidRPr="00080134">
        <w:rPr>
          <w:rFonts w:ascii="Arial" w:hAnsi="Arial" w:cs="Arial"/>
          <w:b/>
        </w:rPr>
        <w:br/>
      </w:r>
      <w:r>
        <w:rPr>
          <w:rFonts w:ascii="Arial" w:hAnsi="Arial" w:cs="Arial"/>
          <w:bCs/>
        </w:rPr>
        <w:br/>
      </w:r>
      <w:r w:rsidRPr="00080134">
        <w:rPr>
          <w:rFonts w:ascii="Arial" w:hAnsi="Arial" w:cs="Arial"/>
          <w:b/>
        </w:rPr>
        <w:t>Key Responsibilities</w:t>
      </w:r>
      <w:r>
        <w:rPr>
          <w:rFonts w:ascii="Arial" w:hAnsi="Arial" w:cs="Arial"/>
          <w:bCs/>
        </w:rPr>
        <w:t xml:space="preserve"> </w:t>
      </w:r>
    </w:p>
    <w:p w14:paraId="7B066A95" w14:textId="77777777" w:rsidR="00080134" w:rsidRPr="00080134" w:rsidRDefault="00080134" w:rsidP="003A0F13">
      <w:pPr>
        <w:rPr>
          <w:rFonts w:ascii="Arial" w:hAnsi="Arial" w:cs="Arial"/>
          <w:bCs/>
        </w:rPr>
      </w:pPr>
    </w:p>
    <w:p w14:paraId="6011B442" w14:textId="1FD14EED" w:rsidR="00080134" w:rsidRPr="00080134" w:rsidRDefault="00080134" w:rsidP="00080134">
      <w:pPr>
        <w:rPr>
          <w:rFonts w:ascii="Arial" w:hAnsi="Arial" w:cs="Arial"/>
          <w:b/>
          <w:bCs/>
        </w:rPr>
      </w:pPr>
      <w:r w:rsidRPr="00080134">
        <w:rPr>
          <w:rFonts w:ascii="Arial" w:hAnsi="Arial" w:cs="Arial"/>
          <w:b/>
          <w:bCs/>
        </w:rPr>
        <w:t>1. Operational Management</w:t>
      </w:r>
      <w:r>
        <w:rPr>
          <w:rFonts w:ascii="Arial" w:hAnsi="Arial" w:cs="Arial"/>
          <w:b/>
          <w:bCs/>
        </w:rPr>
        <w:br/>
      </w:r>
    </w:p>
    <w:p w14:paraId="223D2F88" w14:textId="53933C00" w:rsidR="00080134" w:rsidRPr="00080134" w:rsidRDefault="00080134" w:rsidP="00080134">
      <w:pPr>
        <w:numPr>
          <w:ilvl w:val="0"/>
          <w:numId w:val="3"/>
        </w:numPr>
        <w:tabs>
          <w:tab w:val="clear" w:pos="360"/>
          <w:tab w:val="num" w:pos="720"/>
        </w:tabs>
        <w:rPr>
          <w:rFonts w:ascii="Arial" w:hAnsi="Arial" w:cs="Arial"/>
          <w:bCs/>
        </w:rPr>
      </w:pPr>
      <w:r w:rsidRPr="00080134">
        <w:rPr>
          <w:rFonts w:ascii="Arial" w:hAnsi="Arial" w:cs="Arial"/>
          <w:bCs/>
        </w:rPr>
        <w:t>Oversee the day-to-day operations of the organisation,</w:t>
      </w:r>
      <w:r w:rsidR="00AA73D3">
        <w:rPr>
          <w:rFonts w:ascii="Arial" w:hAnsi="Arial" w:cs="Arial"/>
          <w:bCs/>
        </w:rPr>
        <w:t xml:space="preserve"> </w:t>
      </w:r>
      <w:r w:rsidRPr="00080134">
        <w:rPr>
          <w:rFonts w:ascii="Arial" w:hAnsi="Arial" w:cs="Arial"/>
          <w:bCs/>
        </w:rPr>
        <w:t>ensuring efficiency and effectiveness across all functions</w:t>
      </w:r>
    </w:p>
    <w:p w14:paraId="20553FF0" w14:textId="2F0D158D" w:rsidR="00080134" w:rsidRPr="00080134" w:rsidRDefault="00080134" w:rsidP="00080134">
      <w:pPr>
        <w:numPr>
          <w:ilvl w:val="0"/>
          <w:numId w:val="3"/>
        </w:numPr>
        <w:tabs>
          <w:tab w:val="clear" w:pos="360"/>
          <w:tab w:val="num" w:pos="720"/>
        </w:tabs>
        <w:rPr>
          <w:rFonts w:ascii="Arial" w:hAnsi="Arial" w:cs="Arial"/>
          <w:bCs/>
        </w:rPr>
      </w:pPr>
      <w:r w:rsidRPr="00080134">
        <w:rPr>
          <w:rFonts w:ascii="Arial" w:hAnsi="Arial" w:cs="Arial"/>
          <w:bCs/>
        </w:rPr>
        <w:t>Develop, implement, and continuously improve operational systems, policies, and procedures</w:t>
      </w:r>
    </w:p>
    <w:p w14:paraId="62BC930A" w14:textId="30E71EDC" w:rsidR="00B13A27" w:rsidRDefault="00B13A27" w:rsidP="00080134">
      <w:pPr>
        <w:numPr>
          <w:ilvl w:val="0"/>
          <w:numId w:val="3"/>
        </w:numPr>
        <w:tabs>
          <w:tab w:val="clear" w:pos="360"/>
          <w:tab w:val="num" w:pos="720"/>
        </w:tabs>
        <w:rPr>
          <w:rFonts w:ascii="Arial" w:hAnsi="Arial" w:cs="Arial"/>
          <w:bCs/>
        </w:rPr>
      </w:pPr>
      <w:r w:rsidRPr="00B13A27">
        <w:rPr>
          <w:rFonts w:ascii="Arial" w:hAnsi="Arial" w:cs="Arial"/>
          <w:bCs/>
        </w:rPr>
        <w:t>Ensure organisational compliance with legal, regulatory, and governance requirements</w:t>
      </w:r>
    </w:p>
    <w:p w14:paraId="6B1B3136" w14:textId="71A97F4D" w:rsidR="00B13A27" w:rsidRPr="00BC7BE4" w:rsidRDefault="00080134" w:rsidP="008B2871">
      <w:pPr>
        <w:numPr>
          <w:ilvl w:val="0"/>
          <w:numId w:val="3"/>
        </w:numPr>
        <w:tabs>
          <w:tab w:val="clear" w:pos="360"/>
          <w:tab w:val="num" w:pos="720"/>
        </w:tabs>
        <w:rPr>
          <w:rFonts w:ascii="Arial" w:hAnsi="Arial" w:cs="Arial"/>
          <w:bCs/>
        </w:rPr>
      </w:pPr>
      <w:r w:rsidRPr="00BC7BE4">
        <w:rPr>
          <w:rFonts w:ascii="Arial" w:hAnsi="Arial" w:cs="Arial"/>
          <w:bCs/>
        </w:rPr>
        <w:t>Manage organisational resources, including office systems, equipment, and premises</w:t>
      </w:r>
      <w:r w:rsidR="00AA73D3" w:rsidRPr="00BC7BE4">
        <w:rPr>
          <w:rFonts w:ascii="Arial" w:hAnsi="Arial" w:cs="Arial"/>
          <w:bCs/>
        </w:rPr>
        <w:t xml:space="preserve"> and maintain Health and safety </w:t>
      </w:r>
    </w:p>
    <w:p w14:paraId="5EBFBB93" w14:textId="057919FC" w:rsidR="008B2871" w:rsidRPr="00BC7BE4" w:rsidRDefault="00B13A27" w:rsidP="008B2871">
      <w:pPr>
        <w:numPr>
          <w:ilvl w:val="0"/>
          <w:numId w:val="3"/>
        </w:numPr>
        <w:tabs>
          <w:tab w:val="clear" w:pos="360"/>
          <w:tab w:val="num" w:pos="720"/>
        </w:tabs>
        <w:rPr>
          <w:rFonts w:ascii="Arial" w:hAnsi="Arial" w:cs="Arial"/>
          <w:bCs/>
        </w:rPr>
      </w:pPr>
      <w:r w:rsidRPr="00BC7BE4">
        <w:rPr>
          <w:rFonts w:ascii="Arial" w:hAnsi="Arial" w:cs="Arial"/>
          <w:bCs/>
        </w:rPr>
        <w:t>Oversee service</w:t>
      </w:r>
      <w:r w:rsidR="00AA73D3" w:rsidRPr="00BC7BE4">
        <w:rPr>
          <w:rFonts w:ascii="Arial" w:hAnsi="Arial" w:cs="Arial"/>
          <w:bCs/>
        </w:rPr>
        <w:t xml:space="preserve"> and </w:t>
      </w:r>
      <w:r w:rsidR="00BC7BE4" w:rsidRPr="00BC7BE4">
        <w:rPr>
          <w:rFonts w:ascii="Arial" w:hAnsi="Arial" w:cs="Arial"/>
          <w:bCs/>
        </w:rPr>
        <w:t>negotiate contracts</w:t>
      </w:r>
      <w:r w:rsidRPr="00BC7BE4">
        <w:rPr>
          <w:rFonts w:ascii="Arial" w:hAnsi="Arial" w:cs="Arial"/>
          <w:bCs/>
        </w:rPr>
        <w:t>, maintenance, and insurance arrangements</w:t>
      </w:r>
    </w:p>
    <w:p w14:paraId="3986B56C" w14:textId="651DE820" w:rsidR="00AA73D3" w:rsidRPr="00BC7BE4" w:rsidRDefault="00AA73D3" w:rsidP="008B2871">
      <w:pPr>
        <w:numPr>
          <w:ilvl w:val="0"/>
          <w:numId w:val="3"/>
        </w:numPr>
        <w:tabs>
          <w:tab w:val="clear" w:pos="360"/>
          <w:tab w:val="num" w:pos="720"/>
        </w:tabs>
        <w:rPr>
          <w:rFonts w:ascii="Arial" w:hAnsi="Arial" w:cs="Arial"/>
          <w:bCs/>
        </w:rPr>
      </w:pPr>
      <w:r w:rsidRPr="00BC7BE4">
        <w:rPr>
          <w:rFonts w:ascii="Arial" w:hAnsi="Arial" w:cs="Arial"/>
          <w:bCs/>
        </w:rPr>
        <w:t xml:space="preserve">Contribute to the </w:t>
      </w:r>
      <w:r w:rsidR="00BC7BE4" w:rsidRPr="00BC7BE4">
        <w:rPr>
          <w:rFonts w:ascii="Arial" w:hAnsi="Arial" w:cs="Arial"/>
          <w:bCs/>
        </w:rPr>
        <w:t>Development Business</w:t>
      </w:r>
      <w:r w:rsidRPr="00BC7BE4">
        <w:rPr>
          <w:rFonts w:ascii="Arial" w:hAnsi="Arial" w:cs="Arial"/>
          <w:bCs/>
        </w:rPr>
        <w:t xml:space="preserve"> plan</w:t>
      </w:r>
    </w:p>
    <w:p w14:paraId="71D19D1A" w14:textId="06923D11" w:rsidR="008B2871" w:rsidRDefault="008B2871" w:rsidP="008B2871">
      <w:pPr>
        <w:rPr>
          <w:rFonts w:ascii="Arial" w:hAnsi="Arial" w:cs="Arial"/>
          <w:bCs/>
        </w:rPr>
      </w:pPr>
      <w:r>
        <w:rPr>
          <w:rFonts w:ascii="Arial" w:hAnsi="Arial" w:cs="Arial"/>
          <w:bCs/>
        </w:rPr>
        <w:lastRenderedPageBreak/>
        <w:br/>
      </w:r>
      <w:r>
        <w:rPr>
          <w:rFonts w:ascii="Arial" w:hAnsi="Arial" w:cs="Arial"/>
          <w:bCs/>
        </w:rPr>
        <w:br/>
      </w:r>
    </w:p>
    <w:p w14:paraId="53C278E9" w14:textId="77777777" w:rsidR="00AA61C9" w:rsidRDefault="00AA61C9" w:rsidP="008B2871">
      <w:pPr>
        <w:rPr>
          <w:rFonts w:ascii="Arial" w:hAnsi="Arial" w:cs="Arial"/>
          <w:bCs/>
        </w:rPr>
      </w:pPr>
    </w:p>
    <w:p w14:paraId="6BE74D89" w14:textId="6084F993" w:rsidR="008B2871" w:rsidRPr="008B2871" w:rsidRDefault="008B2871" w:rsidP="008B2871">
      <w:pPr>
        <w:rPr>
          <w:rFonts w:ascii="Arial" w:hAnsi="Arial" w:cs="Arial"/>
          <w:b/>
          <w:bCs/>
        </w:rPr>
      </w:pPr>
      <w:r w:rsidRPr="008B2871">
        <w:rPr>
          <w:rFonts w:ascii="Arial" w:hAnsi="Arial" w:cs="Arial"/>
          <w:b/>
          <w:bCs/>
        </w:rPr>
        <w:t>2. Leadership &amp; Staff Management</w:t>
      </w:r>
      <w:r>
        <w:rPr>
          <w:rFonts w:ascii="Arial" w:hAnsi="Arial" w:cs="Arial"/>
          <w:b/>
          <w:bCs/>
        </w:rPr>
        <w:br/>
      </w:r>
    </w:p>
    <w:p w14:paraId="2396658D" w14:textId="00912A5C" w:rsidR="008B2871" w:rsidRPr="008B2871" w:rsidRDefault="008B2871" w:rsidP="008B2871">
      <w:pPr>
        <w:numPr>
          <w:ilvl w:val="0"/>
          <w:numId w:val="4"/>
        </w:numPr>
        <w:tabs>
          <w:tab w:val="clear" w:pos="360"/>
          <w:tab w:val="num" w:pos="720"/>
        </w:tabs>
        <w:rPr>
          <w:rFonts w:ascii="Arial" w:hAnsi="Arial" w:cs="Arial"/>
          <w:bCs/>
        </w:rPr>
      </w:pPr>
      <w:r w:rsidRPr="008B2871">
        <w:rPr>
          <w:rFonts w:ascii="Arial" w:hAnsi="Arial" w:cs="Arial"/>
          <w:bCs/>
        </w:rPr>
        <w:t>Provide line management</w:t>
      </w:r>
      <w:r w:rsidR="005409BF">
        <w:rPr>
          <w:rFonts w:ascii="Arial" w:hAnsi="Arial" w:cs="Arial"/>
          <w:bCs/>
        </w:rPr>
        <w:t xml:space="preserve"> and oversight</w:t>
      </w:r>
      <w:r w:rsidRPr="008B2871">
        <w:rPr>
          <w:rFonts w:ascii="Arial" w:hAnsi="Arial" w:cs="Arial"/>
          <w:bCs/>
        </w:rPr>
        <w:t>, including supervision, performance management, and staff development</w:t>
      </w:r>
    </w:p>
    <w:p w14:paraId="5BC29189" w14:textId="7B30D1B1" w:rsidR="008B2871" w:rsidRPr="00BC7BE4" w:rsidRDefault="008B2871" w:rsidP="008B2871">
      <w:pPr>
        <w:numPr>
          <w:ilvl w:val="0"/>
          <w:numId w:val="4"/>
        </w:numPr>
        <w:tabs>
          <w:tab w:val="clear" w:pos="360"/>
          <w:tab w:val="num" w:pos="720"/>
        </w:tabs>
        <w:rPr>
          <w:rFonts w:ascii="Arial" w:hAnsi="Arial" w:cs="Arial"/>
          <w:bCs/>
        </w:rPr>
      </w:pPr>
      <w:r w:rsidRPr="00BC7BE4">
        <w:rPr>
          <w:rFonts w:ascii="Arial" w:hAnsi="Arial" w:cs="Arial"/>
          <w:bCs/>
        </w:rPr>
        <w:t xml:space="preserve">Set clear objectives and support staff to </w:t>
      </w:r>
      <w:r w:rsidR="00BC7BE4" w:rsidRPr="00BC7BE4">
        <w:rPr>
          <w:rFonts w:ascii="Arial" w:hAnsi="Arial" w:cs="Arial"/>
          <w:bCs/>
        </w:rPr>
        <w:t>achieve their</w:t>
      </w:r>
      <w:r w:rsidR="00517722" w:rsidRPr="00BC7BE4">
        <w:rPr>
          <w:rFonts w:ascii="Arial" w:hAnsi="Arial" w:cs="Arial"/>
          <w:bCs/>
        </w:rPr>
        <w:t xml:space="preserve"> </w:t>
      </w:r>
      <w:r w:rsidR="00744F09">
        <w:rPr>
          <w:rFonts w:ascii="Arial" w:hAnsi="Arial" w:cs="Arial"/>
          <w:bCs/>
        </w:rPr>
        <w:t>objectives,</w:t>
      </w:r>
      <w:r w:rsidR="00BC7BE4">
        <w:rPr>
          <w:rFonts w:ascii="Arial" w:hAnsi="Arial" w:cs="Arial"/>
          <w:bCs/>
        </w:rPr>
        <w:t xml:space="preserve"> </w:t>
      </w:r>
      <w:r w:rsidR="00854D4C" w:rsidRPr="00BC7BE4">
        <w:rPr>
          <w:rFonts w:ascii="Arial" w:hAnsi="Arial" w:cs="Arial"/>
          <w:bCs/>
        </w:rPr>
        <w:t xml:space="preserve">monitor and maintain </w:t>
      </w:r>
      <w:r w:rsidRPr="00BC7BE4">
        <w:rPr>
          <w:rFonts w:ascii="Arial" w:hAnsi="Arial" w:cs="Arial"/>
          <w:bCs/>
        </w:rPr>
        <w:t>high</w:t>
      </w:r>
      <w:r w:rsidR="00854D4C" w:rsidRPr="00BC7BE4">
        <w:rPr>
          <w:rFonts w:ascii="Arial" w:hAnsi="Arial" w:cs="Arial"/>
          <w:bCs/>
        </w:rPr>
        <w:t xml:space="preserve"> / agreed </w:t>
      </w:r>
      <w:r w:rsidRPr="00BC7BE4">
        <w:rPr>
          <w:rFonts w:ascii="Arial" w:hAnsi="Arial" w:cs="Arial"/>
          <w:bCs/>
        </w:rPr>
        <w:t>performance</w:t>
      </w:r>
    </w:p>
    <w:p w14:paraId="52562144" w14:textId="1C7349CD" w:rsidR="008B2871" w:rsidRPr="008B2871" w:rsidRDefault="008B2871" w:rsidP="008B2871">
      <w:pPr>
        <w:numPr>
          <w:ilvl w:val="0"/>
          <w:numId w:val="4"/>
        </w:numPr>
        <w:tabs>
          <w:tab w:val="clear" w:pos="360"/>
          <w:tab w:val="num" w:pos="720"/>
        </w:tabs>
        <w:rPr>
          <w:rFonts w:ascii="Arial" w:hAnsi="Arial" w:cs="Arial"/>
          <w:bCs/>
        </w:rPr>
      </w:pPr>
      <w:r w:rsidRPr="008B2871">
        <w:rPr>
          <w:rFonts w:ascii="Arial" w:hAnsi="Arial" w:cs="Arial"/>
          <w:bCs/>
        </w:rPr>
        <w:t>Promote a positive organisational culture that supports inclusion, wellbeing, and high morale</w:t>
      </w:r>
    </w:p>
    <w:p w14:paraId="4D470824" w14:textId="0C9A6145" w:rsidR="008B2871" w:rsidRPr="008B2871" w:rsidRDefault="00B13A27" w:rsidP="008B2871">
      <w:pPr>
        <w:numPr>
          <w:ilvl w:val="0"/>
          <w:numId w:val="4"/>
        </w:numPr>
        <w:tabs>
          <w:tab w:val="clear" w:pos="360"/>
          <w:tab w:val="num" w:pos="720"/>
        </w:tabs>
        <w:rPr>
          <w:rFonts w:ascii="Arial" w:hAnsi="Arial" w:cs="Arial"/>
          <w:bCs/>
        </w:rPr>
      </w:pPr>
      <w:r>
        <w:rPr>
          <w:rFonts w:ascii="Arial" w:hAnsi="Arial" w:cs="Arial"/>
          <w:bCs/>
        </w:rPr>
        <w:t>Oversee</w:t>
      </w:r>
      <w:r w:rsidR="008B2871" w:rsidRPr="008B2871">
        <w:rPr>
          <w:rFonts w:ascii="Arial" w:hAnsi="Arial" w:cs="Arial"/>
          <w:bCs/>
        </w:rPr>
        <w:t xml:space="preserve"> effective induction processes for staff and volunteers</w:t>
      </w:r>
    </w:p>
    <w:p w14:paraId="757D331D" w14:textId="77777777" w:rsidR="008B2871" w:rsidRPr="00080134" w:rsidRDefault="008B2871" w:rsidP="008B2871">
      <w:pPr>
        <w:rPr>
          <w:rFonts w:ascii="Arial" w:hAnsi="Arial" w:cs="Arial"/>
          <w:bCs/>
        </w:rPr>
      </w:pPr>
    </w:p>
    <w:p w14:paraId="66CA2170" w14:textId="6A7A518E" w:rsidR="008B2871" w:rsidRPr="008B2871" w:rsidRDefault="003A0F13" w:rsidP="008B2871">
      <w:pPr>
        <w:rPr>
          <w:rFonts w:ascii="Arial" w:hAnsi="Arial" w:cs="Arial"/>
          <w:b/>
          <w:bCs/>
          <w:color w:val="000000" w:themeColor="text1"/>
        </w:rPr>
      </w:pPr>
      <w:r w:rsidRPr="00080134">
        <w:rPr>
          <w:rFonts w:ascii="Arial" w:hAnsi="Arial" w:cs="Arial"/>
          <w:b/>
        </w:rPr>
        <w:br/>
      </w:r>
      <w:r w:rsidR="008B2871" w:rsidRPr="008B2871">
        <w:rPr>
          <w:rFonts w:ascii="Arial" w:hAnsi="Arial" w:cs="Arial"/>
          <w:b/>
          <w:bCs/>
          <w:color w:val="000000" w:themeColor="text1"/>
        </w:rPr>
        <w:t>3. Financial &amp; Audit Support</w:t>
      </w:r>
      <w:r w:rsidR="008B2871">
        <w:rPr>
          <w:rFonts w:ascii="Arial" w:hAnsi="Arial" w:cs="Arial"/>
          <w:b/>
          <w:bCs/>
          <w:color w:val="000000" w:themeColor="text1"/>
        </w:rPr>
        <w:br/>
      </w:r>
    </w:p>
    <w:p w14:paraId="133B48B0"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Work with the CEO and Finance Team to support budgeting, financial planning, and monitoring</w:t>
      </w:r>
    </w:p>
    <w:p w14:paraId="0DDABF19"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Support the preparation of financial reports, quarterly statements, and audit documentation</w:t>
      </w:r>
    </w:p>
    <w:p w14:paraId="32C2D8C0"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Oversee the organisation and accuracy of financial records, including grants and contracts</w:t>
      </w:r>
    </w:p>
    <w:p w14:paraId="6860E26E"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Support the coordination of annual audits and ensuring all documentation is complete, accurate, and submitted on time</w:t>
      </w:r>
    </w:p>
    <w:p w14:paraId="5CB4B13C"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Ensure funding agreements and financial documentation are properly recorded and accessible</w:t>
      </w:r>
    </w:p>
    <w:p w14:paraId="38525474"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Assist with grant applications, room bookings and invoicing</w:t>
      </w:r>
    </w:p>
    <w:p w14:paraId="167CEBB2"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Prepare and submit high-quality funding proposals, coordinating information from teams to meet deadlines</w:t>
      </w:r>
    </w:p>
    <w:p w14:paraId="31ABB111"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Submit monthly claims to funders for specific projects</w:t>
      </w:r>
    </w:p>
    <w:p w14:paraId="2EF9AEA2" w14:textId="77777777" w:rsid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Work closely with the CEO, finance team, and external auditors to ensure all required paperwork is prepared in advance and assist in the timely submission of documents requested by auditors and finance partners</w:t>
      </w:r>
    </w:p>
    <w:p w14:paraId="6009A208" w14:textId="6C81146E" w:rsidR="008B2871" w:rsidRPr="00401939" w:rsidRDefault="00401939" w:rsidP="00401939">
      <w:pPr>
        <w:pStyle w:val="ListParagraph"/>
        <w:numPr>
          <w:ilvl w:val="0"/>
          <w:numId w:val="20"/>
        </w:numPr>
        <w:rPr>
          <w:rFonts w:ascii="Arial" w:hAnsi="Arial" w:cs="Arial"/>
          <w:bCs/>
          <w:color w:val="000000" w:themeColor="text1"/>
        </w:rPr>
      </w:pPr>
      <w:r w:rsidRPr="00401939">
        <w:rPr>
          <w:rFonts w:ascii="Arial" w:hAnsi="Arial" w:cs="Arial"/>
          <w:bCs/>
          <w:color w:val="000000" w:themeColor="text1"/>
        </w:rPr>
        <w:t>Assist in organising financial records, payroll documentation, and supporting evidence required during the audit process, including maintaining records of funding agreements, grant contracts, and financial documentation</w:t>
      </w:r>
    </w:p>
    <w:p w14:paraId="2DC025DB" w14:textId="77777777" w:rsidR="003122B0" w:rsidRDefault="003122B0" w:rsidP="008B2871">
      <w:pPr>
        <w:rPr>
          <w:rFonts w:ascii="Arial" w:hAnsi="Arial" w:cs="Arial"/>
          <w:bCs/>
          <w:color w:val="000000" w:themeColor="text1"/>
        </w:rPr>
      </w:pPr>
    </w:p>
    <w:p w14:paraId="23FE49D5" w14:textId="77777777" w:rsidR="003122B0" w:rsidRDefault="003122B0" w:rsidP="008B2871">
      <w:pPr>
        <w:rPr>
          <w:rFonts w:ascii="Arial" w:hAnsi="Arial" w:cs="Arial"/>
          <w:bCs/>
          <w:color w:val="000000" w:themeColor="text1"/>
        </w:rPr>
      </w:pPr>
    </w:p>
    <w:p w14:paraId="1C6C0ABB" w14:textId="52742AC9" w:rsidR="008B2871" w:rsidRPr="008B2871" w:rsidRDefault="008B2871" w:rsidP="008B2871">
      <w:pPr>
        <w:rPr>
          <w:rFonts w:ascii="Arial" w:hAnsi="Arial" w:cs="Arial"/>
          <w:b/>
          <w:bCs/>
          <w:color w:val="000000" w:themeColor="text1"/>
        </w:rPr>
      </w:pPr>
      <w:r w:rsidRPr="008B2871">
        <w:rPr>
          <w:rFonts w:ascii="Arial" w:hAnsi="Arial" w:cs="Arial"/>
          <w:b/>
          <w:bCs/>
          <w:color w:val="000000" w:themeColor="text1"/>
        </w:rPr>
        <w:t>4. Governance &amp; Strategic Support</w:t>
      </w:r>
      <w:r>
        <w:rPr>
          <w:rFonts w:ascii="Arial" w:hAnsi="Arial" w:cs="Arial"/>
          <w:b/>
          <w:bCs/>
          <w:color w:val="000000" w:themeColor="text1"/>
        </w:rPr>
        <w:br/>
      </w:r>
    </w:p>
    <w:p w14:paraId="77E461B3" w14:textId="2770805B" w:rsidR="008B2871" w:rsidRPr="008B2871" w:rsidRDefault="008B2871" w:rsidP="003E2670">
      <w:pPr>
        <w:numPr>
          <w:ilvl w:val="0"/>
          <w:numId w:val="6"/>
        </w:numPr>
        <w:tabs>
          <w:tab w:val="clear" w:pos="360"/>
          <w:tab w:val="num" w:pos="720"/>
        </w:tabs>
        <w:jc w:val="both"/>
        <w:rPr>
          <w:rFonts w:ascii="Arial" w:hAnsi="Arial" w:cs="Arial"/>
          <w:bCs/>
          <w:color w:val="000000" w:themeColor="text1"/>
        </w:rPr>
      </w:pPr>
      <w:r w:rsidRPr="008B2871">
        <w:rPr>
          <w:rFonts w:ascii="Arial" w:hAnsi="Arial" w:cs="Arial"/>
          <w:bCs/>
          <w:color w:val="000000" w:themeColor="text1"/>
        </w:rPr>
        <w:t>Support the CEO and Board of Trustees in delivering organisational objectives</w:t>
      </w:r>
    </w:p>
    <w:p w14:paraId="0F8511F5" w14:textId="13B5259C" w:rsidR="008B2871" w:rsidRPr="008B2871" w:rsidRDefault="008B2871" w:rsidP="00A5433E">
      <w:pPr>
        <w:numPr>
          <w:ilvl w:val="0"/>
          <w:numId w:val="6"/>
        </w:numPr>
        <w:tabs>
          <w:tab w:val="clear" w:pos="360"/>
        </w:tabs>
        <w:jc w:val="both"/>
        <w:rPr>
          <w:rFonts w:ascii="Arial" w:hAnsi="Arial" w:cs="Arial"/>
          <w:bCs/>
          <w:color w:val="000000" w:themeColor="text1"/>
        </w:rPr>
      </w:pPr>
      <w:r w:rsidRPr="008B2871">
        <w:rPr>
          <w:rFonts w:ascii="Arial" w:hAnsi="Arial" w:cs="Arial"/>
          <w:bCs/>
          <w:color w:val="000000" w:themeColor="text1"/>
        </w:rPr>
        <w:t>Contribute to strategic planning and organisational development</w:t>
      </w:r>
    </w:p>
    <w:p w14:paraId="2E48D227" w14:textId="141C1097" w:rsidR="005409BF" w:rsidRDefault="005409BF" w:rsidP="003E2670">
      <w:pPr>
        <w:numPr>
          <w:ilvl w:val="0"/>
          <w:numId w:val="6"/>
        </w:numPr>
        <w:jc w:val="both"/>
        <w:rPr>
          <w:rFonts w:ascii="Arial" w:hAnsi="Arial" w:cs="Arial"/>
          <w:bCs/>
          <w:color w:val="000000" w:themeColor="text1"/>
        </w:rPr>
      </w:pPr>
      <w:r w:rsidRPr="005409BF">
        <w:rPr>
          <w:rFonts w:ascii="Arial" w:hAnsi="Arial" w:cs="Arial"/>
          <w:bCs/>
          <w:color w:val="000000" w:themeColor="text1"/>
        </w:rPr>
        <w:t>Prepare reports and operational updates for Board meetings</w:t>
      </w:r>
    </w:p>
    <w:p w14:paraId="6DA81D6C" w14:textId="5755DD6A" w:rsidR="008B2871" w:rsidRDefault="008B2871" w:rsidP="003E2670">
      <w:pPr>
        <w:numPr>
          <w:ilvl w:val="0"/>
          <w:numId w:val="6"/>
        </w:numPr>
        <w:tabs>
          <w:tab w:val="clear" w:pos="360"/>
          <w:tab w:val="num" w:pos="720"/>
        </w:tabs>
        <w:jc w:val="both"/>
        <w:rPr>
          <w:rFonts w:ascii="Arial" w:hAnsi="Arial" w:cs="Arial"/>
          <w:bCs/>
          <w:color w:val="000000" w:themeColor="text1"/>
        </w:rPr>
      </w:pPr>
      <w:r w:rsidRPr="008B2871">
        <w:rPr>
          <w:rFonts w:ascii="Arial" w:hAnsi="Arial" w:cs="Arial"/>
          <w:bCs/>
          <w:color w:val="000000" w:themeColor="text1"/>
        </w:rPr>
        <w:t>Support the planning and delivery of the Annual General Meeting (AGM) and Annual Report</w:t>
      </w:r>
    </w:p>
    <w:p w14:paraId="02EF342A" w14:textId="417487B3" w:rsidR="00BC7BE4" w:rsidRPr="008B2871" w:rsidRDefault="00D63502" w:rsidP="00BC7BE4">
      <w:pPr>
        <w:jc w:val="both"/>
        <w:rPr>
          <w:rFonts w:ascii="Arial" w:hAnsi="Arial" w:cs="Arial"/>
          <w:bCs/>
          <w:color w:val="000000" w:themeColor="text1"/>
        </w:rPr>
      </w:pPr>
      <w:r>
        <w:rPr>
          <w:rFonts w:ascii="Arial" w:hAnsi="Arial" w:cs="Arial"/>
          <w:bCs/>
          <w:color w:val="000000" w:themeColor="text1"/>
        </w:rPr>
        <w:br/>
      </w:r>
      <w:r>
        <w:rPr>
          <w:rFonts w:ascii="Arial" w:hAnsi="Arial" w:cs="Arial"/>
          <w:bCs/>
          <w:color w:val="000000" w:themeColor="text1"/>
        </w:rPr>
        <w:br/>
      </w:r>
      <w:r>
        <w:rPr>
          <w:rFonts w:ascii="Arial" w:hAnsi="Arial" w:cs="Arial"/>
          <w:bCs/>
          <w:color w:val="000000" w:themeColor="text1"/>
        </w:rPr>
        <w:br/>
      </w:r>
      <w:r>
        <w:rPr>
          <w:rFonts w:ascii="Arial" w:hAnsi="Arial" w:cs="Arial"/>
          <w:bCs/>
          <w:color w:val="000000" w:themeColor="text1"/>
        </w:rPr>
        <w:br/>
      </w:r>
      <w:r>
        <w:rPr>
          <w:rFonts w:ascii="Arial" w:hAnsi="Arial" w:cs="Arial"/>
          <w:bCs/>
          <w:color w:val="000000" w:themeColor="text1"/>
        </w:rPr>
        <w:lastRenderedPageBreak/>
        <w:br/>
      </w:r>
    </w:p>
    <w:p w14:paraId="6A499B9F" w14:textId="77777777" w:rsidR="008B2871" w:rsidRDefault="008B2871" w:rsidP="008B2871">
      <w:pPr>
        <w:rPr>
          <w:rFonts w:ascii="Arial" w:hAnsi="Arial" w:cs="Arial"/>
          <w:bCs/>
          <w:color w:val="000000" w:themeColor="text1"/>
        </w:rPr>
      </w:pPr>
    </w:p>
    <w:p w14:paraId="01256FBA" w14:textId="7AA3DA11" w:rsidR="008B2871" w:rsidRPr="008B2871" w:rsidRDefault="008B2871" w:rsidP="008B2871">
      <w:pPr>
        <w:rPr>
          <w:rFonts w:ascii="Arial" w:hAnsi="Arial" w:cs="Arial"/>
          <w:b/>
          <w:bCs/>
          <w:color w:val="000000" w:themeColor="text1"/>
        </w:rPr>
      </w:pPr>
      <w:r w:rsidRPr="008B2871">
        <w:rPr>
          <w:rFonts w:ascii="Arial" w:hAnsi="Arial" w:cs="Arial"/>
          <w:b/>
          <w:bCs/>
          <w:color w:val="000000" w:themeColor="text1"/>
        </w:rPr>
        <w:t>5. Partnership &amp; Stakeholder Engagement</w:t>
      </w:r>
      <w:r>
        <w:rPr>
          <w:rFonts w:ascii="Arial" w:hAnsi="Arial" w:cs="Arial"/>
          <w:b/>
          <w:bCs/>
          <w:color w:val="000000" w:themeColor="text1"/>
        </w:rPr>
        <w:br/>
      </w:r>
    </w:p>
    <w:p w14:paraId="143BE753" w14:textId="3323C207" w:rsidR="008B2871" w:rsidRPr="008B2871" w:rsidRDefault="008B2871" w:rsidP="00F32A48">
      <w:pPr>
        <w:numPr>
          <w:ilvl w:val="0"/>
          <w:numId w:val="7"/>
        </w:numPr>
        <w:tabs>
          <w:tab w:val="clear" w:pos="360"/>
          <w:tab w:val="num" w:pos="720"/>
        </w:tabs>
        <w:spacing w:line="276" w:lineRule="auto"/>
        <w:jc w:val="both"/>
        <w:rPr>
          <w:rFonts w:ascii="Arial" w:hAnsi="Arial" w:cs="Arial"/>
          <w:bCs/>
          <w:color w:val="000000" w:themeColor="text1"/>
        </w:rPr>
      </w:pPr>
      <w:r w:rsidRPr="008B2871">
        <w:rPr>
          <w:rFonts w:ascii="Arial" w:hAnsi="Arial" w:cs="Arial"/>
          <w:bCs/>
          <w:color w:val="000000" w:themeColor="text1"/>
        </w:rPr>
        <w:t>Build and maintain effective relationships with local, regional, and national partners</w:t>
      </w:r>
    </w:p>
    <w:p w14:paraId="592609D5" w14:textId="25B61D99" w:rsidR="008B2871" w:rsidRPr="008B2871" w:rsidRDefault="008B2871" w:rsidP="00F32A48">
      <w:pPr>
        <w:numPr>
          <w:ilvl w:val="0"/>
          <w:numId w:val="7"/>
        </w:numPr>
        <w:tabs>
          <w:tab w:val="clear" w:pos="360"/>
          <w:tab w:val="num" w:pos="720"/>
        </w:tabs>
        <w:spacing w:line="276" w:lineRule="auto"/>
        <w:jc w:val="both"/>
        <w:rPr>
          <w:rFonts w:ascii="Arial" w:hAnsi="Arial" w:cs="Arial"/>
          <w:bCs/>
          <w:color w:val="000000" w:themeColor="text1"/>
        </w:rPr>
      </w:pPr>
      <w:r w:rsidRPr="008B2871">
        <w:rPr>
          <w:rFonts w:ascii="Arial" w:hAnsi="Arial" w:cs="Arial"/>
          <w:bCs/>
          <w:color w:val="000000" w:themeColor="text1"/>
        </w:rPr>
        <w:t>Collaborate with stakeholders to support project delivery and organisational goals</w:t>
      </w:r>
    </w:p>
    <w:p w14:paraId="3D77216E" w14:textId="38B530F6" w:rsidR="005409BF" w:rsidRPr="00F32A48" w:rsidRDefault="008B2871" w:rsidP="008B2871">
      <w:pPr>
        <w:numPr>
          <w:ilvl w:val="0"/>
          <w:numId w:val="7"/>
        </w:numPr>
        <w:tabs>
          <w:tab w:val="clear" w:pos="360"/>
          <w:tab w:val="num" w:pos="720"/>
        </w:tabs>
        <w:spacing w:line="276" w:lineRule="auto"/>
        <w:jc w:val="both"/>
        <w:rPr>
          <w:rFonts w:ascii="Arial" w:hAnsi="Arial" w:cs="Arial"/>
          <w:bCs/>
          <w:color w:val="000000" w:themeColor="text1"/>
        </w:rPr>
      </w:pPr>
      <w:r w:rsidRPr="008B2871">
        <w:rPr>
          <w:rFonts w:ascii="Arial" w:hAnsi="Arial" w:cs="Arial"/>
          <w:bCs/>
          <w:color w:val="000000" w:themeColor="text1"/>
        </w:rPr>
        <w:t>Promote the work and impact of the organisation across networks and communities</w:t>
      </w:r>
      <w:r w:rsidR="005409BF" w:rsidRPr="00BC7BE4">
        <w:rPr>
          <w:rFonts w:ascii="Arial" w:hAnsi="Arial" w:cs="Arial"/>
          <w:bCs/>
          <w:color w:val="000000" w:themeColor="text1"/>
        </w:rPr>
        <w:br/>
      </w:r>
    </w:p>
    <w:p w14:paraId="5B9CACF2" w14:textId="1BBEB91A" w:rsidR="008B2871" w:rsidRPr="008B2871" w:rsidRDefault="008B2871" w:rsidP="008B2871">
      <w:pPr>
        <w:rPr>
          <w:rFonts w:ascii="Arial" w:hAnsi="Arial" w:cs="Arial"/>
          <w:b/>
          <w:color w:val="000000" w:themeColor="text1"/>
        </w:rPr>
      </w:pPr>
      <w:r w:rsidRPr="008B2871">
        <w:rPr>
          <w:rFonts w:ascii="Arial" w:hAnsi="Arial" w:cs="Arial"/>
          <w:b/>
          <w:color w:val="000000" w:themeColor="text1"/>
        </w:rPr>
        <w:t>6. HR &amp; Organisational Development</w:t>
      </w:r>
      <w:r w:rsidR="005409BF">
        <w:rPr>
          <w:rFonts w:ascii="Arial" w:hAnsi="Arial" w:cs="Arial"/>
          <w:b/>
          <w:color w:val="000000" w:themeColor="text1"/>
        </w:rPr>
        <w:br/>
      </w:r>
    </w:p>
    <w:p w14:paraId="0DE8516D" w14:textId="32817838" w:rsidR="005409BF" w:rsidRPr="005409BF" w:rsidRDefault="005409BF" w:rsidP="00F32A48">
      <w:pPr>
        <w:pStyle w:val="ListParagraph"/>
        <w:numPr>
          <w:ilvl w:val="0"/>
          <w:numId w:val="12"/>
        </w:numPr>
        <w:spacing w:line="276" w:lineRule="auto"/>
        <w:rPr>
          <w:rFonts w:ascii="Arial" w:hAnsi="Arial" w:cs="Arial"/>
          <w:bCs/>
          <w:color w:val="000000" w:themeColor="text1"/>
        </w:rPr>
      </w:pPr>
      <w:r w:rsidRPr="005409BF">
        <w:rPr>
          <w:rFonts w:ascii="Arial" w:hAnsi="Arial" w:cs="Arial"/>
          <w:bCs/>
          <w:color w:val="000000" w:themeColor="text1"/>
        </w:rPr>
        <w:t xml:space="preserve">Provide oversight of HR systems, policies, and procedures in partnership with external HR </w:t>
      </w:r>
      <w:r w:rsidRPr="00BC7BE4">
        <w:rPr>
          <w:rFonts w:ascii="Arial" w:hAnsi="Arial" w:cs="Arial"/>
          <w:bCs/>
          <w:color w:val="000000" w:themeColor="text1"/>
        </w:rPr>
        <w:t>advisors</w:t>
      </w:r>
      <w:r w:rsidR="00517722" w:rsidRPr="00BC7BE4">
        <w:rPr>
          <w:rFonts w:ascii="Arial" w:hAnsi="Arial" w:cs="Arial"/>
          <w:bCs/>
          <w:color w:val="000000" w:themeColor="text1"/>
        </w:rPr>
        <w:t xml:space="preserve"> and Administrators</w:t>
      </w:r>
    </w:p>
    <w:p w14:paraId="248870FB" w14:textId="3C96470E" w:rsidR="005409BF" w:rsidRPr="005409BF" w:rsidRDefault="005409BF" w:rsidP="00F32A48">
      <w:pPr>
        <w:pStyle w:val="ListParagraph"/>
        <w:numPr>
          <w:ilvl w:val="0"/>
          <w:numId w:val="12"/>
        </w:numPr>
        <w:spacing w:line="276" w:lineRule="auto"/>
        <w:rPr>
          <w:rFonts w:ascii="Arial" w:hAnsi="Arial" w:cs="Arial"/>
          <w:bCs/>
          <w:color w:val="000000" w:themeColor="text1"/>
        </w:rPr>
      </w:pPr>
      <w:r w:rsidRPr="005409BF">
        <w:rPr>
          <w:rFonts w:ascii="Arial" w:hAnsi="Arial" w:cs="Arial"/>
          <w:bCs/>
          <w:color w:val="000000" w:themeColor="text1"/>
        </w:rPr>
        <w:t>Ensure organisational compliance with employment legislation and HR best practice</w:t>
      </w:r>
    </w:p>
    <w:p w14:paraId="02E93641" w14:textId="6689EDE9" w:rsidR="008B2871" w:rsidRDefault="005409BF" w:rsidP="00F32A48">
      <w:pPr>
        <w:pStyle w:val="ListParagraph"/>
        <w:numPr>
          <w:ilvl w:val="0"/>
          <w:numId w:val="12"/>
        </w:numPr>
        <w:spacing w:line="276" w:lineRule="auto"/>
        <w:rPr>
          <w:rFonts w:ascii="Arial" w:hAnsi="Arial" w:cs="Arial"/>
          <w:bCs/>
          <w:color w:val="000000" w:themeColor="text1"/>
        </w:rPr>
      </w:pPr>
      <w:r w:rsidRPr="005409BF">
        <w:rPr>
          <w:rFonts w:ascii="Arial" w:hAnsi="Arial" w:cs="Arial"/>
          <w:bCs/>
          <w:color w:val="000000" w:themeColor="text1"/>
        </w:rPr>
        <w:t>Support organisational development initiatives to improve staff performance and operational efficiency</w:t>
      </w:r>
    </w:p>
    <w:p w14:paraId="3913D003" w14:textId="46B1D179" w:rsidR="00BC7BE4" w:rsidRPr="00BC7BE4" w:rsidRDefault="00BC7BE4" w:rsidP="00F32A48">
      <w:pPr>
        <w:pStyle w:val="ListParagraph"/>
        <w:numPr>
          <w:ilvl w:val="0"/>
          <w:numId w:val="12"/>
        </w:numPr>
        <w:spacing w:line="276" w:lineRule="auto"/>
        <w:rPr>
          <w:rFonts w:ascii="Arial" w:hAnsi="Arial" w:cs="Arial"/>
          <w:bCs/>
          <w:color w:val="000000" w:themeColor="text1"/>
        </w:rPr>
      </w:pPr>
      <w:r w:rsidRPr="00BC7BE4">
        <w:rPr>
          <w:rFonts w:ascii="Arial" w:hAnsi="Arial" w:cs="Arial"/>
          <w:bCs/>
          <w:color w:val="000000" w:themeColor="text1"/>
        </w:rPr>
        <w:t>Maintain accurate employee records and HR files in line with GDPR and organisational policies</w:t>
      </w:r>
    </w:p>
    <w:p w14:paraId="481FD31D" w14:textId="75F803AC" w:rsidR="00BC7BE4" w:rsidRPr="00BC7BE4" w:rsidRDefault="00BC7BE4" w:rsidP="00F32A48">
      <w:pPr>
        <w:pStyle w:val="ListParagraph"/>
        <w:numPr>
          <w:ilvl w:val="0"/>
          <w:numId w:val="12"/>
        </w:numPr>
        <w:spacing w:line="276" w:lineRule="auto"/>
        <w:rPr>
          <w:rFonts w:ascii="Arial" w:hAnsi="Arial" w:cs="Arial"/>
          <w:bCs/>
          <w:color w:val="000000" w:themeColor="text1"/>
        </w:rPr>
      </w:pPr>
      <w:r w:rsidRPr="00BC7BE4">
        <w:rPr>
          <w:rFonts w:ascii="Arial" w:hAnsi="Arial" w:cs="Arial"/>
          <w:bCs/>
          <w:color w:val="000000" w:themeColor="text1"/>
        </w:rPr>
        <w:t>Support recruitment processes including advertising roles, scheduling interviews, and preparing offer letters</w:t>
      </w:r>
    </w:p>
    <w:p w14:paraId="07F2D914" w14:textId="4269F565" w:rsidR="00BC7BE4" w:rsidRPr="00BC7BE4" w:rsidRDefault="00BC7BE4" w:rsidP="00F32A48">
      <w:pPr>
        <w:pStyle w:val="ListParagraph"/>
        <w:numPr>
          <w:ilvl w:val="0"/>
          <w:numId w:val="12"/>
        </w:numPr>
        <w:spacing w:line="276" w:lineRule="auto"/>
        <w:jc w:val="both"/>
        <w:rPr>
          <w:rFonts w:ascii="Arial" w:hAnsi="Arial" w:cs="Arial"/>
          <w:bCs/>
          <w:color w:val="000000" w:themeColor="text1"/>
        </w:rPr>
      </w:pPr>
      <w:r w:rsidRPr="00BC7BE4">
        <w:rPr>
          <w:rFonts w:ascii="Arial" w:hAnsi="Arial" w:cs="Arial"/>
          <w:bCs/>
          <w:color w:val="000000" w:themeColor="text1"/>
        </w:rPr>
        <w:t>Coordinate induction processes for new staff and volunteers</w:t>
      </w:r>
    </w:p>
    <w:p w14:paraId="0A7E8A11" w14:textId="16F87307" w:rsidR="00BC7BE4" w:rsidRPr="00BC7BE4" w:rsidRDefault="00BC7BE4" w:rsidP="00F32A48">
      <w:pPr>
        <w:pStyle w:val="ListParagraph"/>
        <w:numPr>
          <w:ilvl w:val="0"/>
          <w:numId w:val="12"/>
        </w:numPr>
        <w:spacing w:line="276" w:lineRule="auto"/>
        <w:jc w:val="both"/>
        <w:rPr>
          <w:rFonts w:ascii="Arial" w:hAnsi="Arial" w:cs="Arial"/>
          <w:bCs/>
          <w:color w:val="000000" w:themeColor="text1"/>
        </w:rPr>
      </w:pPr>
      <w:r w:rsidRPr="00BC7BE4">
        <w:rPr>
          <w:rFonts w:ascii="Arial" w:hAnsi="Arial" w:cs="Arial"/>
          <w:bCs/>
          <w:color w:val="000000" w:themeColor="text1"/>
        </w:rPr>
        <w:t>Monitor staff annual leave</w:t>
      </w:r>
      <w:r w:rsidR="0033308E">
        <w:rPr>
          <w:rFonts w:ascii="Arial" w:hAnsi="Arial" w:cs="Arial"/>
          <w:bCs/>
          <w:color w:val="000000" w:themeColor="text1"/>
        </w:rPr>
        <w:t xml:space="preserve">, </w:t>
      </w:r>
      <w:r w:rsidRPr="00BC7BE4">
        <w:rPr>
          <w:rFonts w:ascii="Arial" w:hAnsi="Arial" w:cs="Arial"/>
          <w:bCs/>
          <w:color w:val="000000" w:themeColor="text1"/>
        </w:rPr>
        <w:t xml:space="preserve">sickness </w:t>
      </w:r>
      <w:r w:rsidR="0033308E">
        <w:rPr>
          <w:rFonts w:ascii="Arial" w:hAnsi="Arial" w:cs="Arial"/>
          <w:bCs/>
          <w:color w:val="000000" w:themeColor="text1"/>
        </w:rPr>
        <w:t xml:space="preserve">and </w:t>
      </w:r>
      <w:r w:rsidR="0033308E" w:rsidRPr="0033308E">
        <w:rPr>
          <w:rFonts w:ascii="Arial" w:hAnsi="Arial" w:cs="Arial"/>
          <w:bCs/>
          <w:color w:val="000000" w:themeColor="text1"/>
        </w:rPr>
        <w:t>training records, ensuring mandatory training requirements are maintained</w:t>
      </w:r>
    </w:p>
    <w:p w14:paraId="338371B0" w14:textId="07C65BEA" w:rsidR="00BC7BE4" w:rsidRPr="00BC7BE4" w:rsidRDefault="00BC7BE4" w:rsidP="00F32A48">
      <w:pPr>
        <w:pStyle w:val="ListParagraph"/>
        <w:numPr>
          <w:ilvl w:val="0"/>
          <w:numId w:val="12"/>
        </w:numPr>
        <w:spacing w:line="276" w:lineRule="auto"/>
        <w:jc w:val="both"/>
        <w:rPr>
          <w:rFonts w:ascii="Arial" w:hAnsi="Arial" w:cs="Arial"/>
          <w:bCs/>
          <w:color w:val="000000" w:themeColor="text1"/>
        </w:rPr>
      </w:pPr>
      <w:r w:rsidRPr="00BC7BE4">
        <w:rPr>
          <w:rFonts w:ascii="Arial" w:hAnsi="Arial" w:cs="Arial"/>
          <w:bCs/>
          <w:color w:val="000000" w:themeColor="text1"/>
        </w:rPr>
        <w:t xml:space="preserve">Assist with maintaining </w:t>
      </w:r>
      <w:r w:rsidR="0033308E">
        <w:rPr>
          <w:rFonts w:ascii="Arial" w:hAnsi="Arial" w:cs="Arial"/>
          <w:bCs/>
          <w:color w:val="000000" w:themeColor="text1"/>
        </w:rPr>
        <w:t xml:space="preserve">and updating </w:t>
      </w:r>
      <w:r w:rsidRPr="00BC7BE4">
        <w:rPr>
          <w:rFonts w:ascii="Arial" w:hAnsi="Arial" w:cs="Arial"/>
          <w:bCs/>
          <w:color w:val="000000" w:themeColor="text1"/>
        </w:rPr>
        <w:t>HR policies, procedures, and staff handbook</w:t>
      </w:r>
    </w:p>
    <w:p w14:paraId="54AD39AA" w14:textId="5FC0D5CE" w:rsidR="00BC7BE4" w:rsidRPr="00BC7BE4" w:rsidRDefault="00BC7BE4" w:rsidP="00F32A48">
      <w:pPr>
        <w:pStyle w:val="ListParagraph"/>
        <w:numPr>
          <w:ilvl w:val="0"/>
          <w:numId w:val="12"/>
        </w:numPr>
        <w:spacing w:line="276" w:lineRule="auto"/>
        <w:jc w:val="both"/>
        <w:rPr>
          <w:rFonts w:ascii="Arial" w:hAnsi="Arial" w:cs="Arial"/>
          <w:bCs/>
          <w:color w:val="000000" w:themeColor="text1"/>
        </w:rPr>
      </w:pPr>
      <w:r w:rsidRPr="00BC7BE4">
        <w:rPr>
          <w:rFonts w:ascii="Arial" w:hAnsi="Arial" w:cs="Arial"/>
          <w:bCs/>
          <w:color w:val="000000" w:themeColor="text1"/>
        </w:rPr>
        <w:t>Support probation reviews and ensure staff documentation is properly recorded</w:t>
      </w:r>
    </w:p>
    <w:p w14:paraId="2C3A0C50" w14:textId="4571398F" w:rsidR="00BC7BE4" w:rsidRPr="00BC7BE4" w:rsidRDefault="00BC7BE4" w:rsidP="00F32A48">
      <w:pPr>
        <w:pStyle w:val="ListParagraph"/>
        <w:numPr>
          <w:ilvl w:val="0"/>
          <w:numId w:val="12"/>
        </w:numPr>
        <w:spacing w:line="276" w:lineRule="auto"/>
        <w:jc w:val="both"/>
        <w:rPr>
          <w:rFonts w:ascii="Arial" w:hAnsi="Arial" w:cs="Arial"/>
          <w:bCs/>
          <w:color w:val="000000" w:themeColor="text1"/>
        </w:rPr>
      </w:pPr>
      <w:r w:rsidRPr="00BC7BE4">
        <w:rPr>
          <w:rFonts w:ascii="Arial" w:hAnsi="Arial" w:cs="Arial"/>
          <w:bCs/>
          <w:color w:val="000000" w:themeColor="text1"/>
        </w:rPr>
        <w:t>Ensure confidentiality and proper handling of all employee records and sensitive information</w:t>
      </w:r>
    </w:p>
    <w:p w14:paraId="6D93D004" w14:textId="77777777" w:rsidR="00BC7BE4" w:rsidRDefault="00BC7BE4" w:rsidP="00BC7BE4">
      <w:pPr>
        <w:rPr>
          <w:rFonts w:ascii="Arial" w:hAnsi="Arial" w:cs="Arial"/>
          <w:bCs/>
          <w:color w:val="000000" w:themeColor="text1"/>
        </w:rPr>
      </w:pPr>
    </w:p>
    <w:p w14:paraId="3FE04ADA" w14:textId="719F413D" w:rsidR="00BC7BE4" w:rsidRPr="00BC7BE4" w:rsidRDefault="00BC7BE4" w:rsidP="00BC7BE4">
      <w:pPr>
        <w:rPr>
          <w:rFonts w:ascii="Arial" w:hAnsi="Arial" w:cs="Arial"/>
          <w:b/>
          <w:color w:val="000000" w:themeColor="text1"/>
        </w:rPr>
      </w:pPr>
      <w:r w:rsidRPr="00BC7BE4">
        <w:rPr>
          <w:rFonts w:ascii="Arial" w:hAnsi="Arial" w:cs="Arial"/>
          <w:b/>
          <w:color w:val="000000" w:themeColor="text1"/>
        </w:rPr>
        <w:t>Payroll Administration and Monthly Preparation</w:t>
      </w:r>
      <w:r>
        <w:rPr>
          <w:rFonts w:ascii="Arial" w:hAnsi="Arial" w:cs="Arial"/>
          <w:b/>
          <w:color w:val="000000" w:themeColor="text1"/>
        </w:rPr>
        <w:br/>
      </w:r>
    </w:p>
    <w:p w14:paraId="43AEF46D" w14:textId="77777777" w:rsidR="00452ED0" w:rsidRDefault="00452ED0" w:rsidP="00452ED0">
      <w:pPr>
        <w:pStyle w:val="ListParagraph"/>
        <w:numPr>
          <w:ilvl w:val="0"/>
          <w:numId w:val="21"/>
        </w:numPr>
        <w:jc w:val="both"/>
        <w:rPr>
          <w:rFonts w:ascii="Arial" w:hAnsi="Arial" w:cs="Arial"/>
          <w:bCs/>
          <w:color w:val="000000" w:themeColor="text1"/>
        </w:rPr>
      </w:pPr>
      <w:r w:rsidRPr="00452ED0">
        <w:rPr>
          <w:rFonts w:ascii="Arial" w:hAnsi="Arial" w:cs="Arial"/>
          <w:bCs/>
          <w:color w:val="000000" w:themeColor="text1"/>
        </w:rPr>
        <w:t>Liaise with managers to gather accurate staff information required for payroll processing, including staff hours, salary adjustments, sickness records, and new starter or leaver details</w:t>
      </w:r>
    </w:p>
    <w:p w14:paraId="2CC3BC1E" w14:textId="77777777" w:rsidR="00452ED0" w:rsidRDefault="00452ED0" w:rsidP="00452ED0">
      <w:pPr>
        <w:pStyle w:val="ListParagraph"/>
        <w:numPr>
          <w:ilvl w:val="0"/>
          <w:numId w:val="21"/>
        </w:numPr>
        <w:jc w:val="both"/>
        <w:rPr>
          <w:rFonts w:ascii="Arial" w:hAnsi="Arial" w:cs="Arial"/>
          <w:bCs/>
          <w:color w:val="000000" w:themeColor="text1"/>
        </w:rPr>
      </w:pPr>
      <w:r w:rsidRPr="00452ED0">
        <w:rPr>
          <w:rFonts w:ascii="Arial" w:hAnsi="Arial" w:cs="Arial"/>
          <w:bCs/>
          <w:color w:val="000000" w:themeColor="text1"/>
        </w:rPr>
        <w:t>Prepare and submit monthly payroll information and supporting documentation to the external payroll provider, ensuring accuracy and timely submission</w:t>
      </w:r>
    </w:p>
    <w:p w14:paraId="57778758" w14:textId="77777777" w:rsidR="00452ED0" w:rsidRDefault="00452ED0" w:rsidP="00452ED0">
      <w:pPr>
        <w:pStyle w:val="ListParagraph"/>
        <w:numPr>
          <w:ilvl w:val="0"/>
          <w:numId w:val="21"/>
        </w:numPr>
        <w:jc w:val="both"/>
        <w:rPr>
          <w:rFonts w:ascii="Arial" w:hAnsi="Arial" w:cs="Arial"/>
          <w:bCs/>
          <w:color w:val="000000" w:themeColor="text1"/>
        </w:rPr>
      </w:pPr>
      <w:r w:rsidRPr="00452ED0">
        <w:rPr>
          <w:rFonts w:ascii="Arial" w:hAnsi="Arial" w:cs="Arial"/>
          <w:bCs/>
          <w:color w:val="000000" w:themeColor="text1"/>
        </w:rPr>
        <w:t>Work closely with the external payroll team to ensure payroll information is processed accurately and on time each month</w:t>
      </w:r>
    </w:p>
    <w:p w14:paraId="03F88D9D" w14:textId="77777777" w:rsidR="00452ED0" w:rsidRDefault="00452ED0" w:rsidP="00452ED0">
      <w:pPr>
        <w:pStyle w:val="ListParagraph"/>
        <w:numPr>
          <w:ilvl w:val="0"/>
          <w:numId w:val="21"/>
        </w:numPr>
        <w:jc w:val="both"/>
        <w:rPr>
          <w:rFonts w:ascii="Arial" w:hAnsi="Arial" w:cs="Arial"/>
          <w:bCs/>
          <w:color w:val="000000" w:themeColor="text1"/>
        </w:rPr>
      </w:pPr>
      <w:r w:rsidRPr="00452ED0">
        <w:rPr>
          <w:rFonts w:ascii="Arial" w:hAnsi="Arial" w:cs="Arial"/>
          <w:bCs/>
          <w:color w:val="000000" w:themeColor="text1"/>
        </w:rPr>
        <w:t>Maintain clear payroll records and ensure all payroll documentation is stored in line with organisational procedures and GDPR requirements</w:t>
      </w:r>
    </w:p>
    <w:p w14:paraId="121B6437" w14:textId="2DAA93E5" w:rsidR="00BC7BE4" w:rsidRPr="00452ED0" w:rsidRDefault="00452ED0" w:rsidP="00452ED0">
      <w:pPr>
        <w:pStyle w:val="ListParagraph"/>
        <w:numPr>
          <w:ilvl w:val="0"/>
          <w:numId w:val="21"/>
        </w:numPr>
        <w:jc w:val="both"/>
        <w:rPr>
          <w:rFonts w:ascii="Arial" w:hAnsi="Arial" w:cs="Arial"/>
          <w:bCs/>
          <w:color w:val="000000" w:themeColor="text1"/>
        </w:rPr>
      </w:pPr>
      <w:r w:rsidRPr="00452ED0">
        <w:rPr>
          <w:rFonts w:ascii="Arial" w:hAnsi="Arial" w:cs="Arial"/>
          <w:bCs/>
          <w:color w:val="000000" w:themeColor="text1"/>
        </w:rPr>
        <w:t>Assist with resolving payroll queries from staff where required</w:t>
      </w:r>
    </w:p>
    <w:p w14:paraId="5A3EDF92" w14:textId="23194724" w:rsidR="00BC7BE4" w:rsidRPr="00386314" w:rsidRDefault="00BC7BE4" w:rsidP="00386314">
      <w:pPr>
        <w:jc w:val="both"/>
        <w:rPr>
          <w:rFonts w:ascii="Arial" w:hAnsi="Arial" w:cs="Arial"/>
          <w:bCs/>
          <w:color w:val="000000" w:themeColor="text1"/>
        </w:rPr>
      </w:pPr>
    </w:p>
    <w:p w14:paraId="07D6ECF2" w14:textId="77777777" w:rsidR="008B2871" w:rsidRDefault="008B2871" w:rsidP="008B2871">
      <w:pPr>
        <w:rPr>
          <w:rFonts w:ascii="Arial" w:hAnsi="Arial" w:cs="Arial"/>
          <w:bCs/>
          <w:color w:val="000000" w:themeColor="text1"/>
        </w:rPr>
      </w:pPr>
    </w:p>
    <w:p w14:paraId="10EF2AF3" w14:textId="77777777" w:rsidR="00AA61C9" w:rsidRDefault="00AA61C9" w:rsidP="008B2871">
      <w:pPr>
        <w:rPr>
          <w:rFonts w:ascii="Arial" w:hAnsi="Arial" w:cs="Arial"/>
          <w:b/>
          <w:bCs/>
          <w:color w:val="000000" w:themeColor="text1"/>
        </w:rPr>
      </w:pPr>
    </w:p>
    <w:p w14:paraId="79AEE591" w14:textId="77777777" w:rsidR="00AA61C9" w:rsidRDefault="00AA61C9" w:rsidP="008B2871">
      <w:pPr>
        <w:rPr>
          <w:rFonts w:ascii="Arial" w:hAnsi="Arial" w:cs="Arial"/>
          <w:b/>
          <w:bCs/>
          <w:color w:val="000000" w:themeColor="text1"/>
        </w:rPr>
      </w:pPr>
    </w:p>
    <w:p w14:paraId="22944ADF" w14:textId="77777777" w:rsidR="00AA61C9" w:rsidRDefault="00AA61C9" w:rsidP="008B2871">
      <w:pPr>
        <w:rPr>
          <w:rFonts w:ascii="Arial" w:hAnsi="Arial" w:cs="Arial"/>
          <w:b/>
          <w:bCs/>
          <w:color w:val="000000" w:themeColor="text1"/>
        </w:rPr>
      </w:pPr>
    </w:p>
    <w:p w14:paraId="2A8FAB25" w14:textId="77777777" w:rsidR="00AA61C9" w:rsidRDefault="00AA61C9" w:rsidP="008B2871">
      <w:pPr>
        <w:rPr>
          <w:rFonts w:ascii="Arial" w:hAnsi="Arial" w:cs="Arial"/>
          <w:b/>
          <w:bCs/>
          <w:color w:val="000000" w:themeColor="text1"/>
        </w:rPr>
      </w:pPr>
    </w:p>
    <w:p w14:paraId="393B9915" w14:textId="77777777" w:rsidR="00AA61C9" w:rsidRDefault="00AA61C9" w:rsidP="008B2871">
      <w:pPr>
        <w:rPr>
          <w:rFonts w:ascii="Arial" w:hAnsi="Arial" w:cs="Arial"/>
          <w:b/>
          <w:bCs/>
          <w:color w:val="000000" w:themeColor="text1"/>
        </w:rPr>
      </w:pPr>
    </w:p>
    <w:p w14:paraId="68012052" w14:textId="77777777" w:rsidR="00AA61C9" w:rsidRDefault="00AA61C9" w:rsidP="008B2871">
      <w:pPr>
        <w:rPr>
          <w:rFonts w:ascii="Arial" w:hAnsi="Arial" w:cs="Arial"/>
          <w:b/>
          <w:bCs/>
          <w:color w:val="000000" w:themeColor="text1"/>
        </w:rPr>
      </w:pPr>
    </w:p>
    <w:p w14:paraId="4F9193D9" w14:textId="3E6C9E49" w:rsidR="008B2871" w:rsidRDefault="008B2871" w:rsidP="008B2871">
      <w:pPr>
        <w:rPr>
          <w:rFonts w:ascii="Arial" w:hAnsi="Arial" w:cs="Arial"/>
          <w:b/>
          <w:bCs/>
          <w:color w:val="000000" w:themeColor="text1"/>
        </w:rPr>
      </w:pPr>
      <w:r w:rsidRPr="008B2871">
        <w:rPr>
          <w:rFonts w:ascii="Arial" w:hAnsi="Arial" w:cs="Arial"/>
          <w:b/>
          <w:bCs/>
          <w:color w:val="000000" w:themeColor="text1"/>
        </w:rPr>
        <w:t>General Responsibilities</w:t>
      </w:r>
    </w:p>
    <w:p w14:paraId="7C189DD3" w14:textId="77777777" w:rsidR="008B2871" w:rsidRPr="008B2871" w:rsidRDefault="008B2871" w:rsidP="008B2871">
      <w:pPr>
        <w:rPr>
          <w:rFonts w:ascii="Arial" w:hAnsi="Arial" w:cs="Arial"/>
          <w:b/>
          <w:bCs/>
          <w:color w:val="000000" w:themeColor="text1"/>
        </w:rPr>
      </w:pPr>
    </w:p>
    <w:p w14:paraId="1EE1D6C2" w14:textId="011DEDA8" w:rsidR="008B2871" w:rsidRPr="008B2871" w:rsidRDefault="008B2871" w:rsidP="003E2670">
      <w:pPr>
        <w:numPr>
          <w:ilvl w:val="0"/>
          <w:numId w:val="8"/>
        </w:numPr>
        <w:tabs>
          <w:tab w:val="clear" w:pos="360"/>
          <w:tab w:val="num" w:pos="720"/>
        </w:tabs>
        <w:jc w:val="both"/>
        <w:rPr>
          <w:rFonts w:ascii="Arial" w:hAnsi="Arial" w:cs="Arial"/>
          <w:bCs/>
          <w:color w:val="000000" w:themeColor="text1"/>
        </w:rPr>
      </w:pPr>
      <w:r w:rsidRPr="008B2871">
        <w:rPr>
          <w:rFonts w:ascii="Arial" w:hAnsi="Arial" w:cs="Arial"/>
          <w:bCs/>
          <w:color w:val="000000" w:themeColor="text1"/>
        </w:rPr>
        <w:t>Ensure high standards of administration, record-keeping, and confidentiality</w:t>
      </w:r>
    </w:p>
    <w:p w14:paraId="58F88BAB" w14:textId="1F472C91" w:rsidR="008B2871" w:rsidRPr="008B2871" w:rsidRDefault="008B2871" w:rsidP="003E2670">
      <w:pPr>
        <w:numPr>
          <w:ilvl w:val="0"/>
          <w:numId w:val="8"/>
        </w:numPr>
        <w:tabs>
          <w:tab w:val="clear" w:pos="360"/>
          <w:tab w:val="num" w:pos="720"/>
        </w:tabs>
        <w:jc w:val="both"/>
        <w:rPr>
          <w:rFonts w:ascii="Arial" w:hAnsi="Arial" w:cs="Arial"/>
          <w:bCs/>
          <w:color w:val="000000" w:themeColor="text1"/>
        </w:rPr>
      </w:pPr>
      <w:r w:rsidRPr="008B2871">
        <w:rPr>
          <w:rFonts w:ascii="Arial" w:hAnsi="Arial" w:cs="Arial"/>
          <w:bCs/>
          <w:color w:val="000000" w:themeColor="text1"/>
        </w:rPr>
        <w:t>Uphold and promote the organisation’s Equal Opportunities policy</w:t>
      </w:r>
    </w:p>
    <w:p w14:paraId="52130BFE" w14:textId="5918A44F" w:rsidR="008B2871" w:rsidRPr="008B2871" w:rsidRDefault="008B2871" w:rsidP="003E2670">
      <w:pPr>
        <w:numPr>
          <w:ilvl w:val="0"/>
          <w:numId w:val="8"/>
        </w:numPr>
        <w:tabs>
          <w:tab w:val="clear" w:pos="360"/>
          <w:tab w:val="num" w:pos="720"/>
        </w:tabs>
        <w:jc w:val="both"/>
        <w:rPr>
          <w:rFonts w:ascii="Arial" w:hAnsi="Arial" w:cs="Arial"/>
          <w:bCs/>
          <w:color w:val="000000" w:themeColor="text1"/>
        </w:rPr>
      </w:pPr>
      <w:r w:rsidRPr="008B2871">
        <w:rPr>
          <w:rFonts w:ascii="Arial" w:hAnsi="Arial" w:cs="Arial"/>
          <w:bCs/>
          <w:color w:val="000000" w:themeColor="text1"/>
        </w:rPr>
        <w:t>Undertake training and professional development as required</w:t>
      </w:r>
    </w:p>
    <w:p w14:paraId="3534E989" w14:textId="151CFFEB" w:rsidR="00080134" w:rsidRDefault="008B2871" w:rsidP="003E2670">
      <w:pPr>
        <w:numPr>
          <w:ilvl w:val="0"/>
          <w:numId w:val="8"/>
        </w:numPr>
        <w:jc w:val="both"/>
        <w:rPr>
          <w:rFonts w:ascii="Arial" w:hAnsi="Arial" w:cs="Arial"/>
          <w:bCs/>
          <w:color w:val="000000" w:themeColor="text1"/>
        </w:rPr>
      </w:pPr>
      <w:r w:rsidRPr="008B2871">
        <w:rPr>
          <w:rFonts w:ascii="Arial" w:hAnsi="Arial" w:cs="Arial"/>
          <w:bCs/>
          <w:color w:val="000000" w:themeColor="text1"/>
        </w:rPr>
        <w:t>Attend Board and other meetings as required and contribute to discussions and reporting</w:t>
      </w:r>
    </w:p>
    <w:p w14:paraId="67D3FD50" w14:textId="77777777" w:rsidR="008B2871" w:rsidRPr="008B2871" w:rsidRDefault="008B2871" w:rsidP="003E2670">
      <w:pPr>
        <w:ind w:left="720"/>
        <w:jc w:val="both"/>
        <w:rPr>
          <w:rFonts w:ascii="Arial" w:hAnsi="Arial" w:cs="Arial"/>
          <w:bCs/>
          <w:color w:val="000000" w:themeColor="text1"/>
        </w:rPr>
      </w:pPr>
    </w:p>
    <w:p w14:paraId="44A93EDA" w14:textId="77777777" w:rsidR="003A0F13" w:rsidRPr="00080134" w:rsidRDefault="003A0F13" w:rsidP="003E2670">
      <w:pPr>
        <w:jc w:val="both"/>
        <w:rPr>
          <w:rFonts w:ascii="Arial" w:hAnsi="Arial" w:cs="Arial"/>
        </w:rPr>
      </w:pPr>
    </w:p>
    <w:p w14:paraId="7A229DEC" w14:textId="77777777" w:rsidR="003A0F13" w:rsidRPr="00080134" w:rsidRDefault="003A0F13" w:rsidP="003A0F13">
      <w:pPr>
        <w:rPr>
          <w:rFonts w:ascii="Arial" w:hAnsi="Arial" w:cs="Arial"/>
        </w:rPr>
      </w:pPr>
    </w:p>
    <w:p w14:paraId="1D117254" w14:textId="77777777" w:rsidR="003A0F13" w:rsidRPr="00080134" w:rsidRDefault="003A0F13" w:rsidP="003A0F13">
      <w:pPr>
        <w:rPr>
          <w:rFonts w:ascii="Arial" w:hAnsi="Arial" w:cs="Arial"/>
        </w:rPr>
      </w:pPr>
    </w:p>
    <w:p w14:paraId="415BC347" w14:textId="77777777" w:rsidR="003A0F13" w:rsidRPr="00080134" w:rsidRDefault="003A0F13" w:rsidP="003A0F13">
      <w:pPr>
        <w:rPr>
          <w:rFonts w:ascii="Arial" w:hAnsi="Arial" w:cs="Arial"/>
        </w:rPr>
      </w:pPr>
      <w:r w:rsidRPr="00080134">
        <w:rPr>
          <w:rFonts w:ascii="Arial" w:hAnsi="Arial" w:cs="Arial"/>
        </w:rPr>
        <w:br/>
      </w:r>
    </w:p>
    <w:p w14:paraId="785F4E8F" w14:textId="77777777" w:rsidR="003A0F13" w:rsidRPr="00080134" w:rsidRDefault="003A0F13" w:rsidP="003A0F13">
      <w:pPr>
        <w:rPr>
          <w:rFonts w:ascii="Arial" w:hAnsi="Arial" w:cs="Arial"/>
        </w:rPr>
      </w:pPr>
      <w:r w:rsidRPr="0008013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8720"/>
      </w:tblGrid>
      <w:tr w:rsidR="003A0F13" w:rsidRPr="00080134" w14:paraId="24C01901" w14:textId="77777777" w:rsidTr="003A0F1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7B55C6FF" w14:textId="77777777" w:rsidR="003A0F13" w:rsidRPr="00080134" w:rsidRDefault="003A0F13">
            <w:pPr>
              <w:spacing w:after="120" w:line="256" w:lineRule="auto"/>
              <w:jc w:val="center"/>
              <w:rPr>
                <w:rFonts w:ascii="Arial" w:hAnsi="Arial" w:cs="Arial"/>
                <w:b/>
                <w:lang w:eastAsia="en-US"/>
              </w:rPr>
            </w:pPr>
            <w:r w:rsidRPr="00080134">
              <w:rPr>
                <w:rFonts w:ascii="Arial" w:hAnsi="Arial" w:cs="Arial"/>
                <w:b/>
                <w:lang w:eastAsia="en-US"/>
              </w:rPr>
              <w:lastRenderedPageBreak/>
              <w:t>PERSON SPECIFICATION</w:t>
            </w:r>
          </w:p>
        </w:tc>
      </w:tr>
    </w:tbl>
    <w:p w14:paraId="788BF248" w14:textId="77777777" w:rsidR="003A0F13" w:rsidRPr="00080134" w:rsidRDefault="003A0F13" w:rsidP="003A0F13">
      <w:pPr>
        <w:rPr>
          <w:rFonts w:ascii="Arial" w:hAnsi="Arial" w:cs="Arial"/>
          <w:b/>
        </w:rPr>
      </w:pPr>
    </w:p>
    <w:p w14:paraId="2BDAB9D4" w14:textId="64414896" w:rsidR="003A0F13" w:rsidRPr="001E44D9" w:rsidRDefault="001A18E8" w:rsidP="003A0F13">
      <w:pPr>
        <w:rPr>
          <w:rFonts w:ascii="Arial" w:hAnsi="Arial" w:cs="Arial"/>
          <w:b/>
        </w:rPr>
      </w:pPr>
      <w:r w:rsidRPr="00080134">
        <w:rPr>
          <w:rFonts w:ascii="Arial" w:hAnsi="Arial" w:cs="Arial"/>
          <w:b/>
        </w:rPr>
        <w:t>Job Title</w:t>
      </w:r>
      <w:r w:rsidR="003A0F13" w:rsidRPr="00080134">
        <w:rPr>
          <w:rFonts w:ascii="Arial" w:hAnsi="Arial" w:cs="Arial"/>
          <w:b/>
        </w:rPr>
        <w:t xml:space="preserve">: </w:t>
      </w:r>
      <w:r w:rsidR="001E44D9" w:rsidRPr="001E44D9">
        <w:rPr>
          <w:rFonts w:ascii="Arial" w:hAnsi="Arial" w:cs="Arial"/>
          <w:b/>
        </w:rPr>
        <w:t xml:space="preserve">Finance and Business Manager    </w:t>
      </w:r>
    </w:p>
    <w:p w14:paraId="0117D5A8" w14:textId="77777777" w:rsidR="003A0F13" w:rsidRPr="00080134" w:rsidRDefault="003A0F13" w:rsidP="003A0F13">
      <w:pPr>
        <w:rPr>
          <w:rFonts w:ascii="Arial" w:hAnsi="Arial" w:cs="Arial"/>
          <w:b/>
        </w:rPr>
      </w:pPr>
    </w:p>
    <w:p w14:paraId="0A6C4721" w14:textId="63BBB243" w:rsidR="003A0F13" w:rsidRPr="00080134" w:rsidRDefault="003A0F13" w:rsidP="003A0F13">
      <w:pPr>
        <w:jc w:val="both"/>
        <w:rPr>
          <w:rFonts w:ascii="Arial" w:hAnsi="Arial" w:cs="Arial"/>
          <w:bCs/>
        </w:rPr>
      </w:pPr>
      <w:r w:rsidRPr="00080134">
        <w:rPr>
          <w:rFonts w:ascii="Arial" w:hAnsi="Arial" w:cs="Arial"/>
          <w:bCs/>
        </w:rPr>
        <w:t xml:space="preserve">The requirements listed below indicate the qualities, skills and experience we believe to be necessary </w:t>
      </w:r>
      <w:r w:rsidR="00AA73D3" w:rsidRPr="00BC7BE4">
        <w:rPr>
          <w:rFonts w:ascii="Arial" w:hAnsi="Arial" w:cs="Arial"/>
          <w:bCs/>
        </w:rPr>
        <w:t>for</w:t>
      </w:r>
      <w:r w:rsidRPr="00080134">
        <w:rPr>
          <w:rFonts w:ascii="Arial" w:hAnsi="Arial" w:cs="Arial"/>
          <w:bCs/>
        </w:rPr>
        <w:t xml:space="preserve"> the post holder to perform this role effectively. Some of the requirements are essential and some are desirable.  To be short-listed it is important that the applicant show clearly how they meet the requirements deemed </w:t>
      </w:r>
      <w:r w:rsidR="003E2670" w:rsidRPr="00080134">
        <w:rPr>
          <w:rFonts w:ascii="Arial" w:hAnsi="Arial" w:cs="Arial"/>
          <w:bCs/>
        </w:rPr>
        <w:t xml:space="preserve">Essential </w:t>
      </w:r>
      <w:proofErr w:type="gramStart"/>
      <w:r w:rsidR="003E2670" w:rsidRPr="00080134">
        <w:rPr>
          <w:rFonts w:ascii="Arial" w:hAnsi="Arial" w:cs="Arial"/>
          <w:bCs/>
        </w:rPr>
        <w:t>By</w:t>
      </w:r>
      <w:proofErr w:type="gramEnd"/>
      <w:r w:rsidR="003E2670" w:rsidRPr="00080134">
        <w:rPr>
          <w:rFonts w:ascii="Arial" w:hAnsi="Arial" w:cs="Arial"/>
          <w:bCs/>
        </w:rPr>
        <w:t xml:space="preserve"> Giving Specific Examples.</w:t>
      </w:r>
    </w:p>
    <w:p w14:paraId="2CB2CE89" w14:textId="77777777" w:rsidR="003A0F13" w:rsidRPr="00080134" w:rsidRDefault="003A0F13" w:rsidP="003A0F13">
      <w:pPr>
        <w:jc w:val="both"/>
        <w:rPr>
          <w:rFonts w:ascii="Arial" w:hAnsi="Arial" w:cs="Arial"/>
          <w:b/>
        </w:rPr>
      </w:pPr>
    </w:p>
    <w:p w14:paraId="62AA1EA8" w14:textId="77777777" w:rsidR="003A0F13" w:rsidRDefault="003A0F13" w:rsidP="003A0F13">
      <w:pPr>
        <w:jc w:val="both"/>
        <w:rPr>
          <w:rFonts w:ascii="Arial" w:hAnsi="Arial" w:cs="Arial"/>
          <w:b/>
        </w:rPr>
      </w:pPr>
      <w:r w:rsidRPr="00080134">
        <w:rPr>
          <w:rFonts w:ascii="Arial" w:hAnsi="Arial" w:cs="Arial"/>
          <w:b/>
        </w:rPr>
        <w:t>Essential:</w:t>
      </w:r>
    </w:p>
    <w:p w14:paraId="3366F869" w14:textId="77777777" w:rsidR="003A0F13" w:rsidRPr="00080134" w:rsidRDefault="003A0F13" w:rsidP="003E2670">
      <w:pPr>
        <w:rPr>
          <w:rFonts w:ascii="Arial" w:hAnsi="Arial" w:cs="Arial"/>
          <w:b/>
        </w:rPr>
      </w:pPr>
    </w:p>
    <w:p w14:paraId="1C59BD9C" w14:textId="3E84EB33" w:rsidR="00BC7BE4" w:rsidRDefault="00BC7BE4" w:rsidP="003E2670">
      <w:pPr>
        <w:numPr>
          <w:ilvl w:val="0"/>
          <w:numId w:val="9"/>
        </w:numPr>
        <w:tabs>
          <w:tab w:val="clear" w:pos="360"/>
          <w:tab w:val="num" w:pos="720"/>
        </w:tabs>
        <w:rPr>
          <w:rFonts w:ascii="Arial" w:hAnsi="Arial" w:cs="Arial"/>
          <w:bCs/>
        </w:rPr>
      </w:pPr>
      <w:r>
        <w:rPr>
          <w:rFonts w:ascii="Arial" w:hAnsi="Arial" w:cs="Arial"/>
          <w:bCs/>
        </w:rPr>
        <w:t xml:space="preserve">Excellent Business Acumen </w:t>
      </w:r>
    </w:p>
    <w:p w14:paraId="08477A65" w14:textId="4C92F291" w:rsidR="00BC7BE4" w:rsidRDefault="00BC7BE4" w:rsidP="003E2670">
      <w:pPr>
        <w:numPr>
          <w:ilvl w:val="0"/>
          <w:numId w:val="9"/>
        </w:numPr>
        <w:tabs>
          <w:tab w:val="clear" w:pos="360"/>
          <w:tab w:val="num" w:pos="720"/>
        </w:tabs>
        <w:rPr>
          <w:rFonts w:ascii="Arial" w:hAnsi="Arial" w:cs="Arial"/>
          <w:bCs/>
        </w:rPr>
      </w:pPr>
      <w:r>
        <w:rPr>
          <w:rFonts w:ascii="Arial" w:hAnsi="Arial" w:cs="Arial"/>
          <w:bCs/>
        </w:rPr>
        <w:t xml:space="preserve">Essential leadership and management skills </w:t>
      </w:r>
    </w:p>
    <w:p w14:paraId="40CF755A" w14:textId="4040816B" w:rsidR="00BC7BE4" w:rsidRDefault="00BC7BE4" w:rsidP="003E2670">
      <w:pPr>
        <w:numPr>
          <w:ilvl w:val="0"/>
          <w:numId w:val="9"/>
        </w:numPr>
        <w:tabs>
          <w:tab w:val="clear" w:pos="360"/>
          <w:tab w:val="num" w:pos="720"/>
        </w:tabs>
        <w:rPr>
          <w:rFonts w:ascii="Arial" w:hAnsi="Arial" w:cs="Arial"/>
          <w:bCs/>
        </w:rPr>
      </w:pPr>
      <w:r>
        <w:rPr>
          <w:rFonts w:ascii="Arial" w:hAnsi="Arial" w:cs="Arial"/>
          <w:bCs/>
        </w:rPr>
        <w:t xml:space="preserve">Effective communication and IT skills </w:t>
      </w:r>
    </w:p>
    <w:p w14:paraId="4EDA2AD3" w14:textId="12853BF4"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 xml:space="preserve">Qualification in Business </w:t>
      </w:r>
      <w:r w:rsidR="001A18E8">
        <w:rPr>
          <w:rFonts w:ascii="Arial" w:hAnsi="Arial" w:cs="Arial"/>
          <w:bCs/>
        </w:rPr>
        <w:t>Management</w:t>
      </w:r>
      <w:r w:rsidRPr="008B2871">
        <w:rPr>
          <w:rFonts w:ascii="Arial" w:hAnsi="Arial" w:cs="Arial"/>
          <w:bCs/>
        </w:rPr>
        <w:t>, Operations Management, or equivalent experience</w:t>
      </w:r>
    </w:p>
    <w:p w14:paraId="22A9C3C9" w14:textId="2BB1A264"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Proven experience in a management or leadership role, including staff supervision</w:t>
      </w:r>
    </w:p>
    <w:p w14:paraId="65C8B568" w14:textId="3C841F60"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Experience of financial management processes, reporting, and audit preparation</w:t>
      </w:r>
    </w:p>
    <w:p w14:paraId="5FE44A3E" w14:textId="0D5FE165"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Strong organisational and administrative skills, including developing systems and procedures</w:t>
      </w:r>
    </w:p>
    <w:p w14:paraId="54012934" w14:textId="7DE645C2"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Experience of working with a range of stakeholders and partners</w:t>
      </w:r>
    </w:p>
    <w:p w14:paraId="4B969352" w14:textId="46D1187B"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Ability to prioritise workloads, meet deadlines, and maintain high-quality outputs</w:t>
      </w:r>
    </w:p>
    <w:p w14:paraId="6A9E8C0D" w14:textId="6D8748D7"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Experience handling confidential and sensitive information appropriately</w:t>
      </w:r>
    </w:p>
    <w:p w14:paraId="5F6FB1B4" w14:textId="4C019989"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Proficient in Microsoft Office and database systems</w:t>
      </w:r>
    </w:p>
    <w:p w14:paraId="5B011E35" w14:textId="55F57B41"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Strong written and verbal communication skills</w:t>
      </w:r>
    </w:p>
    <w:p w14:paraId="54F0AC99" w14:textId="65561BFE"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Demonstrated problem-solving and analytical skills</w:t>
      </w:r>
    </w:p>
    <w:p w14:paraId="301A3F27" w14:textId="5B899356" w:rsidR="008B2871" w:rsidRPr="008B2871" w:rsidRDefault="008B2871" w:rsidP="003E2670">
      <w:pPr>
        <w:numPr>
          <w:ilvl w:val="0"/>
          <w:numId w:val="9"/>
        </w:numPr>
        <w:tabs>
          <w:tab w:val="clear" w:pos="360"/>
          <w:tab w:val="num" w:pos="720"/>
        </w:tabs>
        <w:rPr>
          <w:rFonts w:ascii="Arial" w:hAnsi="Arial" w:cs="Arial"/>
          <w:bCs/>
        </w:rPr>
      </w:pPr>
      <w:r w:rsidRPr="008B2871">
        <w:rPr>
          <w:rFonts w:ascii="Arial" w:hAnsi="Arial" w:cs="Arial"/>
          <w:bCs/>
        </w:rPr>
        <w:t>Commitment to equality, diversity, and inclusion</w:t>
      </w:r>
    </w:p>
    <w:p w14:paraId="7DD71C09" w14:textId="77777777" w:rsidR="00080134" w:rsidRDefault="00080134" w:rsidP="003A0F13">
      <w:pPr>
        <w:jc w:val="both"/>
        <w:rPr>
          <w:rFonts w:ascii="Arial" w:hAnsi="Arial" w:cs="Arial"/>
          <w:b/>
        </w:rPr>
      </w:pPr>
    </w:p>
    <w:p w14:paraId="734B3CE8" w14:textId="6F893585" w:rsidR="003A0F13" w:rsidRPr="00080134" w:rsidRDefault="003A0F13" w:rsidP="003A0F13">
      <w:pPr>
        <w:jc w:val="both"/>
        <w:rPr>
          <w:rFonts w:ascii="Arial" w:hAnsi="Arial" w:cs="Arial"/>
          <w:b/>
        </w:rPr>
      </w:pPr>
      <w:r w:rsidRPr="00080134">
        <w:rPr>
          <w:rFonts w:ascii="Arial" w:hAnsi="Arial" w:cs="Arial"/>
          <w:b/>
        </w:rPr>
        <w:t xml:space="preserve">Desirable </w:t>
      </w:r>
    </w:p>
    <w:p w14:paraId="286C8DCA" w14:textId="77777777" w:rsidR="003A0F13" w:rsidRPr="00080134" w:rsidRDefault="003A0F13" w:rsidP="003A0F13">
      <w:pPr>
        <w:jc w:val="both"/>
        <w:rPr>
          <w:rFonts w:ascii="Arial" w:hAnsi="Arial" w:cs="Arial"/>
          <w:b/>
        </w:rPr>
      </w:pPr>
    </w:p>
    <w:p w14:paraId="125EC135" w14:textId="1AEA8F9F" w:rsidR="008B2871" w:rsidRPr="008B2871" w:rsidRDefault="008B2871" w:rsidP="003E2670">
      <w:pPr>
        <w:pStyle w:val="ListParagraph"/>
        <w:numPr>
          <w:ilvl w:val="0"/>
          <w:numId w:val="9"/>
        </w:numPr>
        <w:rPr>
          <w:rFonts w:ascii="Arial" w:hAnsi="Arial" w:cs="Arial"/>
        </w:rPr>
      </w:pPr>
      <w:r w:rsidRPr="008B2871">
        <w:rPr>
          <w:rFonts w:ascii="Arial" w:hAnsi="Arial" w:cs="Arial"/>
        </w:rPr>
        <w:t>Knowledge of the voluntary and community sector</w:t>
      </w:r>
    </w:p>
    <w:p w14:paraId="5826C3D4" w14:textId="05B1B5D3" w:rsidR="008B2871" w:rsidRPr="008B2871" w:rsidRDefault="008B2871" w:rsidP="003E2670">
      <w:pPr>
        <w:pStyle w:val="ListParagraph"/>
        <w:numPr>
          <w:ilvl w:val="0"/>
          <w:numId w:val="9"/>
        </w:numPr>
        <w:rPr>
          <w:rFonts w:ascii="Arial" w:hAnsi="Arial" w:cs="Arial"/>
        </w:rPr>
      </w:pPr>
      <w:r w:rsidRPr="008B2871">
        <w:rPr>
          <w:rFonts w:ascii="Arial" w:hAnsi="Arial" w:cs="Arial"/>
        </w:rPr>
        <w:t>Experience working with</w:t>
      </w:r>
      <w:r w:rsidR="00921EDB">
        <w:rPr>
          <w:rFonts w:ascii="Arial" w:hAnsi="Arial" w:cs="Arial"/>
        </w:rPr>
        <w:t xml:space="preserve"> </w:t>
      </w:r>
      <w:r w:rsidR="00921EDB" w:rsidRPr="00BC7BE4">
        <w:rPr>
          <w:rFonts w:ascii="Arial" w:hAnsi="Arial" w:cs="Arial"/>
        </w:rPr>
        <w:t>diverse communities</w:t>
      </w:r>
      <w:r w:rsidR="00921EDB">
        <w:rPr>
          <w:rFonts w:ascii="Arial" w:hAnsi="Arial" w:cs="Arial"/>
        </w:rPr>
        <w:t>,</w:t>
      </w:r>
      <w:r w:rsidRPr="008B2871">
        <w:rPr>
          <w:rFonts w:ascii="Arial" w:hAnsi="Arial" w:cs="Arial"/>
        </w:rPr>
        <w:t xml:space="preserve"> BME communities or equality-focused organisations</w:t>
      </w:r>
    </w:p>
    <w:p w14:paraId="623370FC" w14:textId="4368D734" w:rsidR="008B2871" w:rsidRPr="008B2871" w:rsidRDefault="008B2871" w:rsidP="003E2670">
      <w:pPr>
        <w:pStyle w:val="ListParagraph"/>
        <w:numPr>
          <w:ilvl w:val="0"/>
          <w:numId w:val="9"/>
        </w:numPr>
        <w:rPr>
          <w:rFonts w:ascii="Arial" w:hAnsi="Arial" w:cs="Arial"/>
        </w:rPr>
      </w:pPr>
      <w:r w:rsidRPr="008B2871">
        <w:rPr>
          <w:rFonts w:ascii="Arial" w:hAnsi="Arial" w:cs="Arial"/>
        </w:rPr>
        <w:t xml:space="preserve">Experience </w:t>
      </w:r>
      <w:r w:rsidRPr="00BC7BE4">
        <w:rPr>
          <w:rFonts w:ascii="Arial" w:hAnsi="Arial" w:cs="Arial"/>
        </w:rPr>
        <w:t>managing</w:t>
      </w:r>
      <w:r w:rsidR="00AA73D3" w:rsidRPr="00BC7BE4">
        <w:rPr>
          <w:rFonts w:ascii="Arial" w:hAnsi="Arial" w:cs="Arial"/>
        </w:rPr>
        <w:t xml:space="preserve"> staff and</w:t>
      </w:r>
      <w:r w:rsidR="00AA73D3">
        <w:rPr>
          <w:rFonts w:ascii="Arial" w:hAnsi="Arial" w:cs="Arial"/>
        </w:rPr>
        <w:t xml:space="preserve"> </w:t>
      </w:r>
      <w:r w:rsidRPr="008B2871">
        <w:rPr>
          <w:rFonts w:ascii="Arial" w:hAnsi="Arial" w:cs="Arial"/>
        </w:rPr>
        <w:t>volunteers</w:t>
      </w:r>
    </w:p>
    <w:p w14:paraId="07D54415" w14:textId="7C999135" w:rsidR="00EC3579" w:rsidRPr="001A18E8" w:rsidRDefault="008B2871" w:rsidP="003E2670">
      <w:pPr>
        <w:pStyle w:val="ListParagraph"/>
        <w:numPr>
          <w:ilvl w:val="0"/>
          <w:numId w:val="9"/>
        </w:numPr>
        <w:rPr>
          <w:rFonts w:ascii="Arial" w:hAnsi="Arial" w:cs="Arial"/>
          <w:b/>
        </w:rPr>
      </w:pPr>
      <w:r w:rsidRPr="008B2871">
        <w:rPr>
          <w:rFonts w:ascii="Arial" w:hAnsi="Arial" w:cs="Arial"/>
        </w:rPr>
        <w:t>Experience developing partnerships or cross-sector networks</w:t>
      </w:r>
    </w:p>
    <w:p w14:paraId="3CE3467E" w14:textId="77777777" w:rsidR="001A18E8" w:rsidRDefault="001A18E8" w:rsidP="001A18E8">
      <w:pPr>
        <w:rPr>
          <w:rFonts w:ascii="Arial" w:hAnsi="Arial" w:cs="Arial"/>
          <w:b/>
        </w:rPr>
      </w:pPr>
    </w:p>
    <w:p w14:paraId="5EE54A0C" w14:textId="77777777" w:rsidR="001A18E8" w:rsidRDefault="001A18E8" w:rsidP="001A18E8">
      <w:pPr>
        <w:tabs>
          <w:tab w:val="num" w:pos="720"/>
        </w:tabs>
        <w:rPr>
          <w:rFonts w:ascii="Arial" w:hAnsi="Arial" w:cs="Arial"/>
          <w:b/>
          <w:bCs/>
        </w:rPr>
      </w:pPr>
      <w:r w:rsidRPr="001A18E8">
        <w:rPr>
          <w:rFonts w:ascii="Arial" w:hAnsi="Arial" w:cs="Arial"/>
          <w:b/>
          <w:bCs/>
        </w:rPr>
        <w:t xml:space="preserve">Personal Qualities </w:t>
      </w:r>
    </w:p>
    <w:p w14:paraId="201AAB81" w14:textId="77777777" w:rsidR="001A18E8" w:rsidRDefault="001A18E8" w:rsidP="001A18E8">
      <w:pPr>
        <w:tabs>
          <w:tab w:val="num" w:pos="720"/>
        </w:tabs>
        <w:rPr>
          <w:rFonts w:ascii="Arial" w:hAnsi="Arial" w:cs="Arial"/>
          <w:b/>
          <w:bCs/>
        </w:rPr>
      </w:pPr>
    </w:p>
    <w:p w14:paraId="4164FF94" w14:textId="316D3AD0" w:rsidR="00BC7BE4" w:rsidRDefault="00BC7BE4" w:rsidP="001A18E8">
      <w:pPr>
        <w:pStyle w:val="ListParagraph"/>
        <w:numPr>
          <w:ilvl w:val="0"/>
          <w:numId w:val="13"/>
        </w:numPr>
        <w:rPr>
          <w:rFonts w:ascii="Arial" w:hAnsi="Arial" w:cs="Arial"/>
          <w:bCs/>
        </w:rPr>
      </w:pPr>
      <w:r>
        <w:rPr>
          <w:rFonts w:ascii="Arial" w:hAnsi="Arial" w:cs="Arial"/>
          <w:bCs/>
        </w:rPr>
        <w:t>Good interpersonal skills</w:t>
      </w:r>
    </w:p>
    <w:p w14:paraId="380ADC75" w14:textId="2814CF64" w:rsidR="001A18E8" w:rsidRPr="001A18E8" w:rsidRDefault="001A18E8" w:rsidP="001A18E8">
      <w:pPr>
        <w:pStyle w:val="ListParagraph"/>
        <w:numPr>
          <w:ilvl w:val="0"/>
          <w:numId w:val="13"/>
        </w:numPr>
        <w:rPr>
          <w:rFonts w:ascii="Arial" w:hAnsi="Arial" w:cs="Arial"/>
          <w:bCs/>
        </w:rPr>
      </w:pPr>
      <w:r w:rsidRPr="001A18E8">
        <w:rPr>
          <w:rFonts w:ascii="Arial" w:hAnsi="Arial" w:cs="Arial"/>
          <w:bCs/>
        </w:rPr>
        <w:t xml:space="preserve">Strong leadership and strategic thinking </w:t>
      </w:r>
    </w:p>
    <w:p w14:paraId="13B84BF3"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Organised and methodical with excellent problem-solving skills </w:t>
      </w:r>
    </w:p>
    <w:p w14:paraId="20465BC8"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Professional, approachable, and trustworthy </w:t>
      </w:r>
    </w:p>
    <w:p w14:paraId="463BCB77"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Resilient, adaptable, and proactive </w:t>
      </w:r>
    </w:p>
    <w:p w14:paraId="7EF97CD4"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 xml:space="preserve">Excellent communication skills </w:t>
      </w:r>
    </w:p>
    <w:p w14:paraId="4436C0BC" w14:textId="77777777" w:rsidR="001A18E8" w:rsidRPr="001A18E8" w:rsidRDefault="001A18E8" w:rsidP="001A18E8">
      <w:pPr>
        <w:numPr>
          <w:ilvl w:val="0"/>
          <w:numId w:val="13"/>
        </w:numPr>
        <w:tabs>
          <w:tab w:val="clear" w:pos="360"/>
          <w:tab w:val="num" w:pos="720"/>
        </w:tabs>
        <w:rPr>
          <w:rFonts w:ascii="Arial" w:hAnsi="Arial" w:cs="Arial"/>
          <w:bCs/>
        </w:rPr>
      </w:pPr>
      <w:r w:rsidRPr="001A18E8">
        <w:rPr>
          <w:rFonts w:ascii="Arial" w:hAnsi="Arial" w:cs="Arial"/>
          <w:bCs/>
        </w:rPr>
        <w:t>Committed to equality, diversity, and inclusion</w:t>
      </w:r>
    </w:p>
    <w:p w14:paraId="012D832C" w14:textId="77777777" w:rsidR="001A18E8" w:rsidRPr="001A18E8" w:rsidRDefault="001A18E8" w:rsidP="001A18E8">
      <w:pPr>
        <w:rPr>
          <w:rFonts w:ascii="Arial" w:hAnsi="Arial" w:cs="Arial"/>
          <w:b/>
        </w:rPr>
      </w:pPr>
    </w:p>
    <w:sectPr w:rsidR="001A18E8" w:rsidRPr="001A18E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BA7A" w14:textId="77777777" w:rsidR="00A7770A" w:rsidRDefault="00A7770A" w:rsidP="00173B7B">
      <w:r>
        <w:separator/>
      </w:r>
    </w:p>
  </w:endnote>
  <w:endnote w:type="continuationSeparator" w:id="0">
    <w:p w14:paraId="36A3FE43" w14:textId="77777777" w:rsidR="00A7770A" w:rsidRDefault="00A7770A" w:rsidP="0017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0939" w14:textId="7CB0A123" w:rsidR="00173B7B" w:rsidRPr="00080134" w:rsidRDefault="001E44D9" w:rsidP="00080134">
    <w:pPr>
      <w:rPr>
        <w:rFonts w:ascii="Arial" w:hAnsi="Arial" w:cs="Arial"/>
        <w:noProof/>
      </w:rPr>
    </w:pPr>
    <w:r w:rsidRPr="00BC7BE4">
      <w:rPr>
        <w:rFonts w:ascii="Arial" w:hAnsi="Arial" w:cs="Arial"/>
        <w:bCs/>
      </w:rPr>
      <w:t>Finance and</w:t>
    </w:r>
    <w:r>
      <w:rPr>
        <w:rFonts w:ascii="Arial" w:hAnsi="Arial" w:cs="Arial"/>
        <w:b/>
      </w:rPr>
      <w:t xml:space="preserve"> </w:t>
    </w:r>
    <w:r w:rsidRPr="00080134">
      <w:rPr>
        <w:rFonts w:ascii="Arial" w:hAnsi="Arial" w:cs="Arial"/>
        <w:bCs/>
      </w:rPr>
      <w:t>Business Manager</w:t>
    </w:r>
    <w:r w:rsidRPr="00080134">
      <w:rPr>
        <w:rFonts w:ascii="Arial" w:hAnsi="Arial" w:cs="Arial"/>
        <w:b/>
      </w:rPr>
      <w:t xml:space="preserve"> </w:t>
    </w:r>
    <w:r w:rsidR="00080134" w:rsidRPr="00080134">
      <w:rPr>
        <w:rFonts w:ascii="Arial" w:hAnsi="Arial" w:cs="Arial"/>
      </w:rPr>
      <w:t xml:space="preserve">– Job Description </w:t>
    </w:r>
    <w:r w:rsidR="00AA61C9">
      <w:rPr>
        <w:rFonts w:ascii="Arial" w:hAnsi="Arial" w:cs="Arial"/>
      </w:rPr>
      <w:t>May</w:t>
    </w:r>
    <w:r w:rsidR="00080134" w:rsidRPr="00080134">
      <w:rPr>
        <w:rFonts w:ascii="Arial" w:hAnsi="Arial" w:cs="Arial"/>
      </w:rPr>
      <w:t xml:space="preserve"> 2026 </w:t>
    </w:r>
    <w:r w:rsidR="00080134" w:rsidRPr="00080134">
      <w:rPr>
        <w:rFonts w:ascii="Arial" w:hAnsi="Arial" w:cs="Arial"/>
      </w:rPr>
      <w:tab/>
    </w:r>
    <w:r w:rsidR="00080134" w:rsidRPr="00080134">
      <w:rPr>
        <w:rFonts w:ascii="Arial" w:hAnsi="Arial" w:cs="Arial"/>
      </w:rPr>
      <w:tab/>
    </w:r>
    <w:r w:rsidR="00080134" w:rsidRPr="00080134">
      <w:rPr>
        <w:rFonts w:ascii="Arial" w:hAnsi="Arial" w:cs="Arial"/>
      </w:rPr>
      <w:tab/>
    </w:r>
    <w:r w:rsidR="00173B7B" w:rsidRPr="00080134">
      <w:rPr>
        <w:rFonts w:ascii="Arial" w:hAnsi="Arial" w:cs="Arial"/>
      </w:rPr>
      <w:fldChar w:fldCharType="begin"/>
    </w:r>
    <w:r w:rsidR="00173B7B" w:rsidRPr="00080134">
      <w:rPr>
        <w:rFonts w:ascii="Arial" w:hAnsi="Arial" w:cs="Arial"/>
      </w:rPr>
      <w:instrText xml:space="preserve"> PAGE   \* MERGEFORMAT </w:instrText>
    </w:r>
    <w:r w:rsidR="00173B7B" w:rsidRPr="00080134">
      <w:rPr>
        <w:rFonts w:ascii="Arial" w:hAnsi="Arial" w:cs="Arial"/>
      </w:rPr>
      <w:fldChar w:fldCharType="separate"/>
    </w:r>
    <w:r w:rsidR="00173B7B" w:rsidRPr="00080134">
      <w:rPr>
        <w:rFonts w:ascii="Arial" w:hAnsi="Arial" w:cs="Arial"/>
        <w:noProof/>
      </w:rPr>
      <w:t>2</w:t>
    </w:r>
    <w:r w:rsidR="00173B7B" w:rsidRPr="00080134">
      <w:rPr>
        <w:rFonts w:ascii="Arial" w:hAnsi="Arial" w:cs="Arial"/>
        <w:noProof/>
      </w:rPr>
      <w:fldChar w:fldCharType="end"/>
    </w:r>
  </w:p>
  <w:p w14:paraId="163BC22C" w14:textId="77777777" w:rsidR="00173B7B" w:rsidRDefault="00173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812A" w14:textId="77777777" w:rsidR="00A7770A" w:rsidRDefault="00A7770A" w:rsidP="00173B7B">
      <w:r>
        <w:separator/>
      </w:r>
    </w:p>
  </w:footnote>
  <w:footnote w:type="continuationSeparator" w:id="0">
    <w:p w14:paraId="2DFCA8E8" w14:textId="77777777" w:rsidR="00A7770A" w:rsidRDefault="00A7770A" w:rsidP="0017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5CA2" w14:textId="4EF14936" w:rsidR="00080134" w:rsidRDefault="00080134">
    <w:pPr>
      <w:pStyle w:val="Header"/>
    </w:pPr>
    <w:r>
      <w:rPr>
        <w:noProof/>
      </w:rPr>
      <w:drawing>
        <wp:anchor distT="0" distB="0" distL="114300" distR="114300" simplePos="0" relativeHeight="251659264" behindDoc="0" locked="0" layoutInCell="1" allowOverlap="1" wp14:anchorId="19927A48" wp14:editId="4B4C237E">
          <wp:simplePos x="0" y="0"/>
          <wp:positionH relativeFrom="column">
            <wp:posOffset>2148840</wp:posOffset>
          </wp:positionH>
          <wp:positionV relativeFrom="paragraph">
            <wp:posOffset>-137795</wp:posOffset>
          </wp:positionV>
          <wp:extent cx="1666875" cy="771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CC6"/>
    <w:multiLevelType w:val="hybridMultilevel"/>
    <w:tmpl w:val="F9665C22"/>
    <w:lvl w:ilvl="0" w:tplc="97005C86">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31CA"/>
    <w:multiLevelType w:val="hybridMultilevel"/>
    <w:tmpl w:val="D4CAF966"/>
    <w:lvl w:ilvl="0" w:tplc="7E16B6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46334"/>
    <w:multiLevelType w:val="hybridMultilevel"/>
    <w:tmpl w:val="377AB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B3D38"/>
    <w:multiLevelType w:val="hybridMultilevel"/>
    <w:tmpl w:val="92BE1DEC"/>
    <w:lvl w:ilvl="0" w:tplc="7E16B6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E061B"/>
    <w:multiLevelType w:val="hybridMultilevel"/>
    <w:tmpl w:val="AC801C7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71757A"/>
    <w:multiLevelType w:val="multilevel"/>
    <w:tmpl w:val="2BE8D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A721B66"/>
    <w:multiLevelType w:val="hybridMultilevel"/>
    <w:tmpl w:val="039A7748"/>
    <w:lvl w:ilvl="0" w:tplc="784A361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0C026B"/>
    <w:multiLevelType w:val="hybridMultilevel"/>
    <w:tmpl w:val="BF02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32A3C"/>
    <w:multiLevelType w:val="hybridMultilevel"/>
    <w:tmpl w:val="55D8987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26807E9"/>
    <w:multiLevelType w:val="multilevel"/>
    <w:tmpl w:val="60923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3CB0417"/>
    <w:multiLevelType w:val="hybridMultilevel"/>
    <w:tmpl w:val="BA7482EC"/>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050DB9"/>
    <w:multiLevelType w:val="hybridMultilevel"/>
    <w:tmpl w:val="3594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C62CD"/>
    <w:multiLevelType w:val="hybridMultilevel"/>
    <w:tmpl w:val="4364B46A"/>
    <w:lvl w:ilvl="0" w:tplc="7E16B6F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8845097">
    <w:abstractNumId w:val="5"/>
  </w:num>
  <w:num w:numId="2" w16cid:durableId="1472014725">
    <w:abstractNumId w:val="11"/>
  </w:num>
  <w:num w:numId="3" w16cid:durableId="1440946983">
    <w:abstractNumId w:val="14"/>
  </w:num>
  <w:num w:numId="4" w16cid:durableId="1013730153">
    <w:abstractNumId w:val="12"/>
  </w:num>
  <w:num w:numId="5" w16cid:durableId="1178039241">
    <w:abstractNumId w:val="15"/>
  </w:num>
  <w:num w:numId="6" w16cid:durableId="1973904530">
    <w:abstractNumId w:val="9"/>
  </w:num>
  <w:num w:numId="7" w16cid:durableId="1192647444">
    <w:abstractNumId w:val="16"/>
  </w:num>
  <w:num w:numId="8" w16cid:durableId="247034348">
    <w:abstractNumId w:val="13"/>
  </w:num>
  <w:num w:numId="9" w16cid:durableId="946891976">
    <w:abstractNumId w:val="6"/>
  </w:num>
  <w:num w:numId="10" w16cid:durableId="1643004282">
    <w:abstractNumId w:val="10"/>
  </w:num>
  <w:num w:numId="11" w16cid:durableId="1102067251">
    <w:abstractNumId w:val="2"/>
  </w:num>
  <w:num w:numId="12" w16cid:durableId="154958761">
    <w:abstractNumId w:val="18"/>
  </w:num>
  <w:num w:numId="13" w16cid:durableId="478809547">
    <w:abstractNumId w:val="17"/>
  </w:num>
  <w:num w:numId="14" w16cid:durableId="313144646">
    <w:abstractNumId w:val="19"/>
  </w:num>
  <w:num w:numId="15" w16cid:durableId="1451974620">
    <w:abstractNumId w:val="1"/>
  </w:num>
  <w:num w:numId="16" w16cid:durableId="2001737092">
    <w:abstractNumId w:val="4"/>
  </w:num>
  <w:num w:numId="17" w16cid:durableId="687870979">
    <w:abstractNumId w:val="20"/>
  </w:num>
  <w:num w:numId="18" w16cid:durableId="362362774">
    <w:abstractNumId w:val="7"/>
  </w:num>
  <w:num w:numId="19" w16cid:durableId="996760877">
    <w:abstractNumId w:val="0"/>
  </w:num>
  <w:num w:numId="20" w16cid:durableId="208960364">
    <w:abstractNumId w:val="8"/>
  </w:num>
  <w:num w:numId="21" w16cid:durableId="17708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13"/>
    <w:rsid w:val="00080134"/>
    <w:rsid w:val="00117552"/>
    <w:rsid w:val="001701CB"/>
    <w:rsid w:val="00173B7B"/>
    <w:rsid w:val="001928C9"/>
    <w:rsid w:val="001A18E8"/>
    <w:rsid w:val="001E04E5"/>
    <w:rsid w:val="001E44D9"/>
    <w:rsid w:val="0024557C"/>
    <w:rsid w:val="00247F8B"/>
    <w:rsid w:val="002B1644"/>
    <w:rsid w:val="002E47F4"/>
    <w:rsid w:val="003122B0"/>
    <w:rsid w:val="0033308E"/>
    <w:rsid w:val="0036799A"/>
    <w:rsid w:val="00386314"/>
    <w:rsid w:val="003A0F13"/>
    <w:rsid w:val="003E2670"/>
    <w:rsid w:val="00400FB4"/>
    <w:rsid w:val="00401939"/>
    <w:rsid w:val="004333F9"/>
    <w:rsid w:val="004340B0"/>
    <w:rsid w:val="00451107"/>
    <w:rsid w:val="00452ED0"/>
    <w:rsid w:val="004F0922"/>
    <w:rsid w:val="00517722"/>
    <w:rsid w:val="005409BF"/>
    <w:rsid w:val="005D51E7"/>
    <w:rsid w:val="005E79F9"/>
    <w:rsid w:val="005F2E09"/>
    <w:rsid w:val="006452AB"/>
    <w:rsid w:val="00744F09"/>
    <w:rsid w:val="00775B74"/>
    <w:rsid w:val="007D7FD7"/>
    <w:rsid w:val="007E39D7"/>
    <w:rsid w:val="00803CAA"/>
    <w:rsid w:val="00817A72"/>
    <w:rsid w:val="008351B4"/>
    <w:rsid w:val="00854D4C"/>
    <w:rsid w:val="008861AD"/>
    <w:rsid w:val="008B2871"/>
    <w:rsid w:val="00921EDB"/>
    <w:rsid w:val="00A45EF7"/>
    <w:rsid w:val="00A5433E"/>
    <w:rsid w:val="00A7770A"/>
    <w:rsid w:val="00AA61C9"/>
    <w:rsid w:val="00AA73D3"/>
    <w:rsid w:val="00AC262B"/>
    <w:rsid w:val="00B13A27"/>
    <w:rsid w:val="00B32204"/>
    <w:rsid w:val="00B80C46"/>
    <w:rsid w:val="00BA2A9C"/>
    <w:rsid w:val="00BB67C4"/>
    <w:rsid w:val="00BC7BE4"/>
    <w:rsid w:val="00C22297"/>
    <w:rsid w:val="00C82892"/>
    <w:rsid w:val="00C92DDE"/>
    <w:rsid w:val="00CF3A31"/>
    <w:rsid w:val="00D222F6"/>
    <w:rsid w:val="00D32B47"/>
    <w:rsid w:val="00D465E6"/>
    <w:rsid w:val="00D63502"/>
    <w:rsid w:val="00DB4928"/>
    <w:rsid w:val="00DD7610"/>
    <w:rsid w:val="00E57E0E"/>
    <w:rsid w:val="00EC3579"/>
    <w:rsid w:val="00F05790"/>
    <w:rsid w:val="00F32A48"/>
    <w:rsid w:val="00F73100"/>
    <w:rsid w:val="00FC0AA3"/>
    <w:rsid w:val="00FD1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4B5C"/>
  <w15:chartTrackingRefBased/>
  <w15:docId w15:val="{E2B45AD4-0C07-4FB8-AEC3-EEB7D666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A0F13"/>
    <w:pPr>
      <w:keepNext/>
      <w:outlineLvl w:val="0"/>
    </w:pPr>
    <w:rPr>
      <w:rFonts w:ascii="Swis721 BT" w:hAnsi="Swis721 BT"/>
      <w:color w:val="C0C0C0"/>
      <w:sz w:val="96"/>
      <w:szCs w:val="20"/>
    </w:rPr>
  </w:style>
  <w:style w:type="paragraph" w:styleId="Heading2">
    <w:name w:val="heading 2"/>
    <w:basedOn w:val="Normal"/>
    <w:next w:val="Normal"/>
    <w:link w:val="Heading2Char"/>
    <w:semiHidden/>
    <w:unhideWhenUsed/>
    <w:qFormat/>
    <w:rsid w:val="003A0F1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080134"/>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A0F1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F13"/>
    <w:rPr>
      <w:rFonts w:ascii="Swis721 BT" w:eastAsia="Times New Roman" w:hAnsi="Swis721 BT" w:cs="Times New Roman"/>
      <w:color w:val="C0C0C0"/>
      <w:sz w:val="96"/>
      <w:szCs w:val="20"/>
      <w:lang w:eastAsia="en-GB"/>
    </w:rPr>
  </w:style>
  <w:style w:type="character" w:customStyle="1" w:styleId="Heading2Char">
    <w:name w:val="Heading 2 Char"/>
    <w:basedOn w:val="DefaultParagraphFont"/>
    <w:link w:val="Heading2"/>
    <w:semiHidden/>
    <w:rsid w:val="003A0F13"/>
    <w:rPr>
      <w:rFonts w:ascii="Arial" w:eastAsia="Times New Roman" w:hAnsi="Arial" w:cs="Times New Roman"/>
      <w:b/>
      <w:bCs/>
      <w:i/>
      <w:iCs/>
      <w:sz w:val="28"/>
      <w:szCs w:val="28"/>
      <w:lang w:eastAsia="en-GB"/>
    </w:rPr>
  </w:style>
  <w:style w:type="character" w:customStyle="1" w:styleId="Heading6Char">
    <w:name w:val="Heading 6 Char"/>
    <w:basedOn w:val="DefaultParagraphFont"/>
    <w:link w:val="Heading6"/>
    <w:semiHidden/>
    <w:rsid w:val="003A0F13"/>
    <w:rPr>
      <w:rFonts w:ascii="Times New Roman" w:eastAsia="Times New Roman" w:hAnsi="Times New Roman" w:cs="Times New Roman"/>
      <w:b/>
      <w:bCs/>
      <w:lang w:eastAsia="en-GB"/>
    </w:rPr>
  </w:style>
  <w:style w:type="paragraph" w:styleId="BodyText">
    <w:name w:val="Body Text"/>
    <w:basedOn w:val="Normal"/>
    <w:link w:val="BodyTextChar"/>
    <w:semiHidden/>
    <w:unhideWhenUsed/>
    <w:rsid w:val="003A0F13"/>
    <w:pPr>
      <w:jc w:val="both"/>
    </w:pPr>
    <w:rPr>
      <w:rFonts w:ascii="Comic Sans MS" w:hAnsi="Comic Sans MS"/>
      <w:i/>
      <w:sz w:val="22"/>
      <w:szCs w:val="20"/>
    </w:rPr>
  </w:style>
  <w:style w:type="character" w:customStyle="1" w:styleId="BodyTextChar">
    <w:name w:val="Body Text Char"/>
    <w:basedOn w:val="DefaultParagraphFont"/>
    <w:link w:val="BodyText"/>
    <w:semiHidden/>
    <w:rsid w:val="003A0F13"/>
    <w:rPr>
      <w:rFonts w:ascii="Comic Sans MS" w:eastAsia="Times New Roman" w:hAnsi="Comic Sans MS" w:cs="Times New Roman"/>
      <w:i/>
      <w:szCs w:val="20"/>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3A0F13"/>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72"/>
    <w:qFormat/>
    <w:rsid w:val="003A0F13"/>
    <w:pPr>
      <w:ind w:left="720"/>
    </w:pPr>
  </w:style>
  <w:style w:type="paragraph" w:styleId="Header">
    <w:name w:val="header"/>
    <w:basedOn w:val="Normal"/>
    <w:link w:val="HeaderChar"/>
    <w:uiPriority w:val="99"/>
    <w:unhideWhenUsed/>
    <w:rsid w:val="00173B7B"/>
    <w:pPr>
      <w:tabs>
        <w:tab w:val="center" w:pos="4513"/>
        <w:tab w:val="right" w:pos="9026"/>
      </w:tabs>
    </w:pPr>
  </w:style>
  <w:style w:type="character" w:customStyle="1" w:styleId="HeaderChar">
    <w:name w:val="Header Char"/>
    <w:basedOn w:val="DefaultParagraphFont"/>
    <w:link w:val="Header"/>
    <w:uiPriority w:val="99"/>
    <w:rsid w:val="00173B7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73B7B"/>
    <w:pPr>
      <w:tabs>
        <w:tab w:val="center" w:pos="4513"/>
        <w:tab w:val="right" w:pos="9026"/>
      </w:tabs>
    </w:pPr>
  </w:style>
  <w:style w:type="character" w:customStyle="1" w:styleId="FooterChar">
    <w:name w:val="Footer Char"/>
    <w:basedOn w:val="DefaultParagraphFont"/>
    <w:link w:val="Footer"/>
    <w:uiPriority w:val="99"/>
    <w:rsid w:val="00173B7B"/>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080134"/>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262b86-1d2d-41c3-9a71-a8309310a534">
      <Terms xmlns="http://schemas.microsoft.com/office/infopath/2007/PartnerControls"/>
    </lcf76f155ced4ddcb4097134ff3c332f>
    <TaxCatchAll xmlns="7b83d815-3b07-4fea-b4d8-09c399d1f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35C604DE60E4A95BA84D56BE06EA9" ma:contentTypeVersion="13" ma:contentTypeDescription="Create a new document." ma:contentTypeScope="" ma:versionID="321a854aafa7d8733888391e15d02e22">
  <xsd:schema xmlns:xsd="http://www.w3.org/2001/XMLSchema" xmlns:xs="http://www.w3.org/2001/XMLSchema" xmlns:p="http://schemas.microsoft.com/office/2006/metadata/properties" xmlns:ns2="f8262b86-1d2d-41c3-9a71-a8309310a534" xmlns:ns3="7b83d815-3b07-4fea-b4d8-09c399d1f361" targetNamespace="http://schemas.microsoft.com/office/2006/metadata/properties" ma:root="true" ma:fieldsID="d96cb78fe0c85d38b52d0efaf06244de" ns2:_="" ns3:_="">
    <xsd:import namespace="f8262b86-1d2d-41c3-9a71-a8309310a534"/>
    <xsd:import namespace="7b83d815-3b07-4fea-b4d8-09c399d1f3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62b86-1d2d-41c3-9a71-a8309310a5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88218e3-c5d1-4435-a474-0db1ad3ac1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815-3b07-4fea-b4d8-09c399d1f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bde812-6186-4de6-853e-0bf4885ed893}" ma:internalName="TaxCatchAll" ma:showField="CatchAllData" ma:web="7b83d815-3b07-4fea-b4d8-09c399d1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49661-EB3D-4EB7-99CD-B83C638EE920}">
  <ds:schemaRefs>
    <ds:schemaRef ds:uri="http://schemas.microsoft.com/office/2006/metadata/properties"/>
    <ds:schemaRef ds:uri="http://schemas.microsoft.com/office/infopath/2007/PartnerControls"/>
    <ds:schemaRef ds:uri="f8262b86-1d2d-41c3-9a71-a8309310a534"/>
    <ds:schemaRef ds:uri="7b83d815-3b07-4fea-b4d8-09c399d1f361"/>
  </ds:schemaRefs>
</ds:datastoreItem>
</file>

<file path=customXml/itemProps2.xml><?xml version="1.0" encoding="utf-8"?>
<ds:datastoreItem xmlns:ds="http://schemas.openxmlformats.org/officeDocument/2006/customXml" ds:itemID="{9F9EB8C8-D887-4097-AD36-4720F2E9B971}">
  <ds:schemaRefs>
    <ds:schemaRef ds:uri="http://schemas.microsoft.com/sharepoint/v3/contenttype/forms"/>
  </ds:schemaRefs>
</ds:datastoreItem>
</file>

<file path=customXml/itemProps3.xml><?xml version="1.0" encoding="utf-8"?>
<ds:datastoreItem xmlns:ds="http://schemas.openxmlformats.org/officeDocument/2006/customXml" ds:itemID="{7D97DB8C-E215-4405-B436-F7228BD6A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62b86-1d2d-41c3-9a71-a8309310a534"/>
    <ds:schemaRef ds:uri="7b83d815-3b07-4fea-b4d8-09c399d1f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7024</Characters>
  <Application>Microsoft Office Word</Application>
  <DocSecurity>0</DocSecurity>
  <Lines>208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20</cp:revision>
  <cp:lastPrinted>2023-09-05T12:19:00Z</cp:lastPrinted>
  <dcterms:created xsi:type="dcterms:W3CDTF">2026-05-11T12:44:00Z</dcterms:created>
  <dcterms:modified xsi:type="dcterms:W3CDTF">2026-05-14T12:37:00Z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72da8243-37a4-4049-bcf8-81078966479e</vt:lpwstr>
  </property>
  <property fmtid="{D5CDD505-2E9C-101B-9397-08002B2CF9AE}" pid="3" name="ContentTypeId">
    <vt:lpwstr>0x0101002A035C604DE60E4A95BA84D56BE06EA9</vt:lpwstr>
  </property>
</Properties>
</file>